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A4B9F">
      <w:pPr>
        <w:pStyle w:val="10"/>
        <w:tabs>
          <w:tab w:val="left" w:pos="3835"/>
        </w:tabs>
        <w:spacing w:before="61"/>
        <w:ind w:left="0" w:firstLine="0"/>
        <w:jc w:val="left"/>
        <w:rPr>
          <w:b/>
          <w:sz w:val="27"/>
        </w:rPr>
      </w:pPr>
    </w:p>
    <w:p w14:paraId="365C3E3E">
      <w:pPr>
        <w:widowControl/>
        <w:autoSpaceDE/>
        <w:autoSpaceDN/>
        <w:spacing w:line="260" w:lineRule="auto"/>
        <w:ind w:left="36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Утверждаю </w:t>
      </w:r>
    </w:p>
    <w:p w14:paraId="7536F6EE">
      <w:pPr>
        <w:widowControl/>
        <w:autoSpaceDE/>
        <w:autoSpaceDN/>
        <w:spacing w:line="260" w:lineRule="auto"/>
        <w:ind w:left="36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И.о. директора</w:t>
      </w:r>
    </w:p>
    <w:p w14:paraId="04C08CA5">
      <w:pPr>
        <w:widowControl/>
        <w:autoSpaceDE/>
        <w:autoSpaceDN/>
        <w:spacing w:line="260" w:lineRule="auto"/>
        <w:ind w:left="36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МБОУ ДО «Тосненский районный ДЮЦ»</w:t>
      </w:r>
    </w:p>
    <w:p w14:paraId="60D0D744">
      <w:pPr>
        <w:widowControl/>
        <w:autoSpaceDE/>
        <w:autoSpaceDN/>
        <w:spacing w:line="260" w:lineRule="auto"/>
        <w:ind w:left="36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Е.Н. Попова</w:t>
      </w:r>
    </w:p>
    <w:p w14:paraId="14D63261">
      <w:pPr>
        <w:jc w:val="right"/>
        <w:rPr>
          <w:b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«__» ____________2025 г.</w:t>
      </w:r>
    </w:p>
    <w:p w14:paraId="6C03BA9C">
      <w:pPr>
        <w:spacing w:line="322" w:lineRule="exact"/>
        <w:jc w:val="both"/>
        <w:rPr>
          <w:b/>
          <w:spacing w:val="-2"/>
          <w:sz w:val="28"/>
        </w:rPr>
      </w:pPr>
    </w:p>
    <w:p w14:paraId="429EC6CD">
      <w:pPr>
        <w:spacing w:line="322" w:lineRule="exact"/>
        <w:jc w:val="both"/>
        <w:rPr>
          <w:b/>
          <w:spacing w:val="-2"/>
          <w:sz w:val="28"/>
        </w:rPr>
      </w:pPr>
    </w:p>
    <w:p w14:paraId="63140E3C">
      <w:pPr>
        <w:spacing w:line="322" w:lineRule="exact"/>
        <w:ind w:left="143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43C49AEE">
      <w:pPr>
        <w:pStyle w:val="10"/>
        <w:tabs>
          <w:tab w:val="left" w:pos="3835"/>
        </w:tabs>
        <w:spacing w:before="61"/>
        <w:ind w:left="0" w:firstLine="0"/>
        <w:jc w:val="center"/>
        <w:rPr>
          <w:b/>
          <w:sz w:val="28"/>
        </w:rPr>
      </w:pPr>
      <w:r>
        <w:rPr>
          <w:b/>
          <w:sz w:val="28"/>
        </w:rPr>
        <w:t>о проведении муниципального этапа областного конкурса слоганов</w:t>
      </w:r>
    </w:p>
    <w:p w14:paraId="201679DA">
      <w:pPr>
        <w:pStyle w:val="10"/>
        <w:tabs>
          <w:tab w:val="left" w:pos="3835"/>
        </w:tabs>
        <w:spacing w:before="61"/>
        <w:ind w:left="0" w:firstLine="0"/>
        <w:jc w:val="center"/>
        <w:rPr>
          <w:b/>
          <w:sz w:val="28"/>
        </w:rPr>
      </w:pPr>
      <w:r>
        <w:rPr>
          <w:b/>
          <w:sz w:val="28"/>
        </w:rPr>
        <w:t>«Это всем должно быть ясно, что шутить с огнем опасно»</w:t>
      </w:r>
    </w:p>
    <w:p w14:paraId="259E8432">
      <w:pPr>
        <w:pStyle w:val="10"/>
        <w:tabs>
          <w:tab w:val="left" w:pos="3835"/>
        </w:tabs>
        <w:spacing w:before="61"/>
        <w:ind w:left="0" w:firstLine="0"/>
        <w:jc w:val="center"/>
        <w:rPr>
          <w:b/>
          <w:sz w:val="28"/>
        </w:rPr>
      </w:pPr>
    </w:p>
    <w:p w14:paraId="2ABEB179">
      <w:pPr>
        <w:pStyle w:val="10"/>
        <w:tabs>
          <w:tab w:val="left" w:pos="3835"/>
        </w:tabs>
        <w:spacing w:before="61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положения</w:t>
      </w:r>
    </w:p>
    <w:p w14:paraId="75A77B59">
      <w:pPr>
        <w:pStyle w:val="10"/>
        <w:numPr>
          <w:ilvl w:val="1"/>
          <w:numId w:val="1"/>
        </w:numPr>
        <w:tabs>
          <w:tab w:val="left" w:pos="1423"/>
        </w:tabs>
        <w:spacing w:line="249" w:lineRule="auto"/>
        <w:ind w:left="271"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проведения муниципального этапа областного конкурса слоганов «Это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всем должно быть ясно, что шутить с огнем опасно!» (далее </w:t>
      </w:r>
      <w:r>
        <w:rPr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Конкурс) является актуализация значимости пожарной безопасности, пропаганда пожарной безопасности среди обучающихся посредством формулирования рекламных лозунгов, девизов.</w:t>
      </w:r>
    </w:p>
    <w:p w14:paraId="1978B005">
      <w:pPr>
        <w:pStyle w:val="10"/>
        <w:numPr>
          <w:ilvl w:val="1"/>
          <w:numId w:val="1"/>
        </w:numPr>
        <w:tabs>
          <w:tab w:val="left" w:pos="1375"/>
        </w:tabs>
        <w:spacing w:line="309" w:lineRule="exact"/>
        <w:ind w:left="1463" w:hanging="489"/>
        <w:jc w:val="both"/>
        <w:rPr>
          <w:sz w:val="28"/>
          <w:szCs w:val="28"/>
        </w:rPr>
      </w:pPr>
      <w:r>
        <w:rPr>
          <w:sz w:val="28"/>
          <w:szCs w:val="28"/>
        </w:rPr>
        <w:t>Основные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Конкурса:</w:t>
      </w:r>
    </w:p>
    <w:p w14:paraId="33D8985B">
      <w:pPr>
        <w:spacing w:before="7" w:line="244" w:lineRule="auto"/>
        <w:ind w:left="886" w:right="110" w:hanging="2"/>
        <w:jc w:val="both"/>
        <w:rPr>
          <w:sz w:val="28"/>
          <w:szCs w:val="28"/>
        </w:rPr>
      </w:pPr>
      <w:r>
        <w:rPr>
          <w:sz w:val="28"/>
          <w:szCs w:val="28"/>
        </w:rPr>
        <w:t>гражданско-патриотическое воспитание детей и молодежи; совершенствование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системы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обучения</w:t>
      </w:r>
      <w:r>
        <w:rPr>
          <w:spacing w:val="64"/>
          <w:sz w:val="28"/>
          <w:szCs w:val="28"/>
        </w:rPr>
        <w:t xml:space="preserve">  </w:t>
      </w:r>
      <w:r>
        <w:rPr>
          <w:sz w:val="28"/>
          <w:szCs w:val="28"/>
        </w:rPr>
        <w:t>детей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подростков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мерам</w:t>
      </w:r>
    </w:p>
    <w:p w14:paraId="748C1C62">
      <w:pPr>
        <w:spacing w:before="14" w:line="310" w:lineRule="exact"/>
        <w:ind w:left="184"/>
        <w:jc w:val="both"/>
        <w:rPr>
          <w:sz w:val="28"/>
          <w:szCs w:val="28"/>
        </w:rPr>
      </w:pPr>
      <w:r>
        <w:rPr>
          <w:sz w:val="28"/>
          <w:szCs w:val="28"/>
        </w:rPr>
        <w:t>пожарной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безопасности;</w:t>
      </w:r>
    </w:p>
    <w:p w14:paraId="6B25ACB4">
      <w:pPr>
        <w:spacing w:line="249" w:lineRule="auto"/>
        <w:ind w:left="184" w:right="109" w:firstLine="70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закрепление навыков грамотного поведения при возникновении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пожара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в других чрезвычайных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ситуациях;</w:t>
      </w:r>
    </w:p>
    <w:p w14:paraId="10586388">
      <w:pPr>
        <w:spacing w:before="2" w:line="249" w:lineRule="auto"/>
        <w:ind w:left="182" w:right="10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привитие обучающимся сознательного и ответственного отношения к личной безопасности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безопасности окружающих;</w:t>
      </w:r>
    </w:p>
    <w:p w14:paraId="7CF0DFF2">
      <w:pPr>
        <w:spacing w:line="249" w:lineRule="auto"/>
        <w:ind w:left="174" w:right="126" w:firstLine="705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противопожарной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пропаганды среди детей и подростков;</w:t>
      </w:r>
    </w:p>
    <w:p w14:paraId="30C40290">
      <w:pPr>
        <w:spacing w:line="247" w:lineRule="auto"/>
        <w:ind w:left="177" w:right="126" w:firstLine="702"/>
        <w:jc w:val="both"/>
        <w:rPr>
          <w:sz w:val="28"/>
          <w:szCs w:val="28"/>
        </w:rPr>
      </w:pPr>
      <w:r>
        <w:rPr>
          <w:sz w:val="28"/>
          <w:szCs w:val="28"/>
        </w:rPr>
        <w:t>активация и поддержка творческой инициативы обучающихся,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вовлечение их в творческую деятельность в области пожарной безопасности, привлечение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детей в Дружины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«Юный пожарный»;</w:t>
      </w:r>
    </w:p>
    <w:p w14:paraId="0DD2933A">
      <w:pPr>
        <w:ind w:left="882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ориентация</w:t>
      </w:r>
      <w:r>
        <w:rPr>
          <w:spacing w:val="5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подростков.</w:t>
      </w:r>
    </w:p>
    <w:p w14:paraId="201FF8B2">
      <w:pPr>
        <w:pStyle w:val="6"/>
        <w:spacing w:before="16"/>
        <w:rPr>
          <w:sz w:val="27"/>
        </w:rPr>
      </w:pPr>
    </w:p>
    <w:p w14:paraId="38236F80">
      <w:pPr>
        <w:pStyle w:val="10"/>
        <w:numPr>
          <w:ilvl w:val="0"/>
          <w:numId w:val="1"/>
        </w:numPr>
        <w:tabs>
          <w:tab w:val="left" w:pos="2648"/>
        </w:tabs>
        <w:ind w:left="2648" w:hanging="288"/>
        <w:jc w:val="lef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Сроки</w:t>
      </w:r>
      <w:r>
        <w:rPr>
          <w:b/>
          <w:bCs/>
          <w:spacing w:val="4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</w:t>
      </w:r>
      <w:r>
        <w:rPr>
          <w:spacing w:val="30"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</w:t>
      </w:r>
      <w:r>
        <w:rPr>
          <w:b/>
          <w:spacing w:val="38"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проведения</w:t>
      </w:r>
      <w:r>
        <w:rPr>
          <w:b/>
          <w:spacing w:val="5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Конкурса</w:t>
      </w:r>
    </w:p>
    <w:p w14:paraId="0A22389E">
      <w:pPr>
        <w:spacing w:before="7" w:line="247" w:lineRule="auto"/>
        <w:ind w:right="147" w:firstLine="840" w:firstLineChars="300"/>
        <w:jc w:val="both"/>
        <w:rPr>
          <w:sz w:val="28"/>
          <w:szCs w:val="28"/>
        </w:rPr>
      </w:pPr>
      <w:r>
        <w:rPr>
          <w:sz w:val="28"/>
          <w:szCs w:val="28"/>
        </w:rPr>
        <w:t>2.1.Конкурс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3"/>
          <w:sz w:val="28"/>
          <w:szCs w:val="28"/>
        </w:rPr>
        <w:t xml:space="preserve"> </w:t>
      </w:r>
      <w:r>
        <w:rPr>
          <w:b/>
          <w:bCs/>
          <w:spacing w:val="23"/>
          <w:sz w:val="28"/>
          <w:szCs w:val="28"/>
        </w:rPr>
        <w:t>0</w:t>
      </w:r>
      <w:r>
        <w:rPr>
          <w:b/>
          <w:bCs/>
          <w:sz w:val="28"/>
          <w:szCs w:val="28"/>
        </w:rPr>
        <w:t>4.02.</w:t>
      </w:r>
      <w:r>
        <w:rPr>
          <w:b/>
          <w:bCs/>
          <w:spacing w:val="3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  <w:r>
        <w:rPr>
          <w:b/>
          <w:bCs/>
          <w:spacing w:val="27"/>
          <w:sz w:val="28"/>
          <w:szCs w:val="28"/>
        </w:rPr>
        <w:t xml:space="preserve"> 18</w:t>
      </w:r>
      <w:r>
        <w:rPr>
          <w:b/>
          <w:bCs/>
          <w:sz w:val="28"/>
          <w:szCs w:val="28"/>
        </w:rPr>
        <w:t>.02.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в МБОУ ДО «Тосненский районный ДЮЦ» </w:t>
      </w:r>
      <w:r>
        <w:rPr>
          <w:b/>
          <w:bCs/>
          <w:sz w:val="28"/>
          <w:szCs w:val="28"/>
        </w:rPr>
        <w:t>в дистанционном формате.</w:t>
      </w:r>
      <w:r>
        <w:rPr>
          <w:sz w:val="28"/>
          <w:szCs w:val="28"/>
        </w:rPr>
        <w:t xml:space="preserve"> </w:t>
      </w:r>
    </w:p>
    <w:p w14:paraId="1171921F">
      <w:pPr>
        <w:spacing w:line="304" w:lineRule="exact"/>
        <w:ind w:left="160" w:firstLine="560" w:firstLineChars="20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2.2.Конкурсные работы (в электронном виде) и заявка (приложение №1 к Положению)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77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>
        <w:rPr>
          <w:spacing w:val="7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e-mail:</w:t>
      </w:r>
      <w:r>
        <w:rPr>
          <w:spacing w:val="49"/>
          <w:sz w:val="28"/>
          <w:szCs w:val="28"/>
        </w:rPr>
        <w:t xml:space="preserve"> </w:t>
      </w:r>
      <w:r>
        <w:rPr>
          <w:rFonts w:eastAsia="Helvetica"/>
          <w:sz w:val="28"/>
          <w:szCs w:val="28"/>
          <w:shd w:val="clear" w:color="auto" w:fill="FFFFFF"/>
        </w:rPr>
        <w:t>org.mas.otd@mail.ru</w:t>
      </w:r>
      <w:r>
        <w:rPr>
          <w:spacing w:val="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</w:t>
      </w:r>
      <w:r>
        <w:rPr>
          <w:b/>
          <w:bCs/>
          <w:spacing w:val="42"/>
          <w:sz w:val="28"/>
          <w:szCs w:val="28"/>
        </w:rPr>
        <w:t xml:space="preserve"> 18</w:t>
      </w:r>
      <w:r>
        <w:rPr>
          <w:b/>
          <w:bCs/>
          <w:spacing w:val="4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февраля</w:t>
      </w:r>
      <w:r>
        <w:rPr>
          <w:b/>
          <w:bCs/>
          <w:spacing w:val="7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2025</w:t>
      </w:r>
      <w:r>
        <w:rPr>
          <w:b/>
          <w:bCs/>
          <w:spacing w:val="5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года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пометкой «Слоганы».</w:t>
      </w:r>
    </w:p>
    <w:p w14:paraId="5D1610B5">
      <w:pPr>
        <w:spacing w:line="304" w:lineRule="exact"/>
        <w:ind w:left="160" w:firstLine="552" w:firstLineChars="200"/>
        <w:rPr>
          <w:spacing w:val="-2"/>
          <w:sz w:val="28"/>
          <w:szCs w:val="28"/>
        </w:rPr>
      </w:pPr>
    </w:p>
    <w:p w14:paraId="058B566E">
      <w:pPr>
        <w:spacing w:line="244" w:lineRule="auto"/>
        <w:rPr>
          <w:sz w:val="28"/>
          <w:szCs w:val="28"/>
        </w:rPr>
      </w:pPr>
    </w:p>
    <w:p w14:paraId="7A3FACDB">
      <w:pPr>
        <w:spacing w:line="244" w:lineRule="auto"/>
        <w:rPr>
          <w:sz w:val="28"/>
          <w:szCs w:val="28"/>
        </w:rPr>
        <w:sectPr>
          <w:pgSz w:w="11880" w:h="16780"/>
          <w:pgMar w:top="860" w:right="560" w:bottom="280" w:left="1680" w:header="720" w:footer="720" w:gutter="0"/>
          <w:cols w:space="720" w:num="1"/>
        </w:sectPr>
      </w:pPr>
      <w:r>
        <w:rPr>
          <w:sz w:val="28"/>
          <w:szCs w:val="28"/>
        </w:rPr>
        <w:t xml:space="preserve"> </w:t>
      </w:r>
    </w:p>
    <w:p w14:paraId="7C4172CB">
      <w:pPr>
        <w:pStyle w:val="3"/>
        <w:numPr>
          <w:ilvl w:val="0"/>
          <w:numId w:val="1"/>
        </w:numPr>
        <w:tabs>
          <w:tab w:val="left" w:pos="3657"/>
        </w:tabs>
        <w:spacing w:before="71"/>
        <w:ind w:left="3657" w:hanging="284"/>
        <w:jc w:val="left"/>
      </w:pPr>
      <w:r>
        <w:rPr>
          <w:spacing w:val="-5"/>
        </w:rPr>
        <w:t>Участники</w:t>
      </w:r>
      <w:r>
        <w:rPr>
          <w:spacing w:val="15"/>
        </w:rPr>
        <w:t xml:space="preserve"> </w:t>
      </w:r>
      <w:r>
        <w:rPr>
          <w:spacing w:val="-2"/>
        </w:rPr>
        <w:t>Конкурса</w:t>
      </w:r>
    </w:p>
    <w:p w14:paraId="64407797">
      <w:pPr>
        <w:pStyle w:val="10"/>
        <w:numPr>
          <w:ilvl w:val="1"/>
          <w:numId w:val="1"/>
        </w:numPr>
        <w:tabs>
          <w:tab w:val="left" w:pos="1451"/>
        </w:tabs>
        <w:spacing w:before="319" w:line="242" w:lineRule="auto"/>
        <w:ind w:left="268" w:right="107" w:firstLine="704"/>
        <w:jc w:val="both"/>
        <w:rPr>
          <w:sz w:val="28"/>
        </w:rPr>
      </w:pPr>
      <w:r>
        <w:rPr>
          <w:sz w:val="28"/>
        </w:rPr>
        <w:t>В Конкурсе принимают участие обучающиеся образовательных организаций (в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числе: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школ, детских домов, школ- интернатов, учреждений дополнительного образования детей, клубов и других детских организаций)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Тосненского района </w:t>
      </w:r>
      <w:r>
        <w:rPr>
          <w:sz w:val="28"/>
        </w:rPr>
        <w:t>Ленинградской области.</w:t>
      </w:r>
    </w:p>
    <w:p w14:paraId="2C1BD7A9">
      <w:pPr>
        <w:pStyle w:val="10"/>
        <w:numPr>
          <w:ilvl w:val="1"/>
          <w:numId w:val="1"/>
        </w:numPr>
        <w:tabs>
          <w:tab w:val="left" w:pos="1371"/>
        </w:tabs>
        <w:spacing w:line="310" w:lineRule="exact"/>
        <w:ind w:left="1459" w:hanging="48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spacing w:val="-17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2"/>
          <w:sz w:val="28"/>
        </w:rPr>
        <w:t xml:space="preserve"> группам:</w:t>
      </w:r>
    </w:p>
    <w:p w14:paraId="4983A93E">
      <w:pPr>
        <w:pStyle w:val="10"/>
        <w:tabs>
          <w:tab w:val="left" w:pos="1371"/>
        </w:tabs>
        <w:spacing w:line="310" w:lineRule="exact"/>
        <w:ind w:left="891" w:firstLine="0"/>
        <w:rPr>
          <w:sz w:val="28"/>
        </w:rPr>
      </w:pPr>
      <w:r>
        <w:rPr>
          <w:sz w:val="28"/>
        </w:rPr>
        <w:t>1 группа - 5-6 классы</w:t>
      </w:r>
    </w:p>
    <w:p w14:paraId="7892000D">
      <w:pPr>
        <w:pStyle w:val="10"/>
        <w:tabs>
          <w:tab w:val="left" w:pos="1371"/>
        </w:tabs>
        <w:spacing w:line="310" w:lineRule="exact"/>
        <w:ind w:left="891" w:firstLine="0"/>
        <w:rPr>
          <w:sz w:val="28"/>
        </w:rPr>
      </w:pPr>
      <w:r>
        <w:rPr>
          <w:sz w:val="28"/>
        </w:rPr>
        <w:t>2 группа - 7-8 классы</w:t>
      </w:r>
    </w:p>
    <w:p w14:paraId="1455E522">
      <w:pPr>
        <w:pStyle w:val="3"/>
        <w:numPr>
          <w:ilvl w:val="0"/>
          <w:numId w:val="1"/>
        </w:numPr>
        <w:tabs>
          <w:tab w:val="left" w:pos="2355"/>
        </w:tabs>
        <w:spacing w:before="319"/>
        <w:ind w:left="2355" w:hanging="280"/>
        <w:jc w:val="left"/>
      </w:pP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Конкурса</w:t>
      </w:r>
    </w:p>
    <w:p w14:paraId="717EB5CD">
      <w:pPr>
        <w:pStyle w:val="10"/>
        <w:numPr>
          <w:ilvl w:val="1"/>
          <w:numId w:val="1"/>
        </w:numPr>
        <w:tabs>
          <w:tab w:val="left" w:pos="1371"/>
        </w:tabs>
        <w:spacing w:before="312" w:line="319" w:lineRule="exact"/>
        <w:ind w:left="1459" w:hanging="489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бесплатной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этапа:</w:t>
      </w:r>
    </w:p>
    <w:p w14:paraId="4D0D93E0">
      <w:pPr>
        <w:pStyle w:val="10"/>
        <w:numPr>
          <w:ilvl w:val="0"/>
          <w:numId w:val="2"/>
        </w:numPr>
        <w:tabs>
          <w:tab w:val="left" w:pos="1120"/>
        </w:tabs>
        <w:spacing w:line="242" w:lineRule="auto"/>
        <w:ind w:right="1042" w:firstLine="65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й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этап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—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школьный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образовательных</w:t>
      </w:r>
      <w:r>
        <w:rPr>
          <w:spacing w:val="-2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организациях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(январь, февраль);</w:t>
      </w:r>
    </w:p>
    <w:p w14:paraId="5D4A8595">
      <w:pPr>
        <w:pStyle w:val="10"/>
        <w:numPr>
          <w:ilvl w:val="0"/>
          <w:numId w:val="2"/>
        </w:numPr>
        <w:tabs>
          <w:tab w:val="left" w:pos="1125"/>
        </w:tabs>
        <w:spacing w:line="313" w:lineRule="exact"/>
        <w:ind w:left="1125" w:hanging="22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й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этап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w w:val="90"/>
          <w:sz w:val="28"/>
          <w:szCs w:val="28"/>
        </w:rPr>
        <w:t>—</w:t>
      </w:r>
      <w:r>
        <w:rPr>
          <w:spacing w:val="-9"/>
          <w:w w:val="9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муниципальный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18 февраля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2025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года;</w:t>
      </w:r>
    </w:p>
    <w:p w14:paraId="21BA9732">
      <w:pPr>
        <w:pStyle w:val="10"/>
        <w:numPr>
          <w:ilvl w:val="0"/>
          <w:numId w:val="2"/>
        </w:numPr>
        <w:tabs>
          <w:tab w:val="left" w:pos="1122"/>
        </w:tabs>
        <w:spacing w:line="242" w:lineRule="auto"/>
        <w:ind w:left="184" w:right="194" w:firstLine="707"/>
        <w:jc w:val="both"/>
        <w:rPr>
          <w:sz w:val="28"/>
          <w:szCs w:val="28"/>
        </w:rPr>
      </w:pPr>
      <w:r>
        <w:rPr>
          <w:sz w:val="28"/>
          <w:szCs w:val="28"/>
        </w:rPr>
        <w:t>й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>
        <w:rPr>
          <w:spacing w:val="-17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—</w:t>
      </w:r>
      <w:r>
        <w:rPr>
          <w:spacing w:val="-11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региональный, проводится 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ГБУ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«Центр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«Ладога»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24 по 28 февраля 2025 года.</w:t>
      </w:r>
    </w:p>
    <w:p w14:paraId="6DC9A89F">
      <w:pPr>
        <w:pStyle w:val="10"/>
        <w:numPr>
          <w:ilvl w:val="1"/>
          <w:numId w:val="1"/>
        </w:numPr>
        <w:tabs>
          <w:tab w:val="left" w:pos="1367"/>
        </w:tabs>
        <w:spacing w:line="321" w:lineRule="exact"/>
        <w:ind w:left="1455" w:hanging="492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Оргкомитет</w:t>
      </w:r>
      <w:r>
        <w:rPr>
          <w:color w:val="000000" w:themeColor="text1"/>
          <w:spacing w:val="-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Конкурса, который формирует МБОУ ДО «Тосненский районный ДЮЦ»:</w:t>
      </w:r>
    </w:p>
    <w:p w14:paraId="193C3F3E">
      <w:pPr>
        <w:pStyle w:val="6"/>
        <w:ind w:left="887"/>
        <w:jc w:val="both"/>
      </w:pPr>
      <w:r>
        <w:t>утверждает</w:t>
      </w:r>
      <w:r>
        <w:rPr>
          <w:spacing w:val="-10"/>
        </w:rPr>
        <w:t xml:space="preserve"> </w:t>
      </w:r>
      <w:r>
        <w:t>состав</w:t>
      </w:r>
      <w:r>
        <w:rPr>
          <w:spacing w:val="-14"/>
        </w:rPr>
        <w:t xml:space="preserve"> </w:t>
      </w:r>
      <w:r>
        <w:t>жюри</w:t>
      </w:r>
      <w:r>
        <w:rPr>
          <w:spacing w:val="-15"/>
        </w:rPr>
        <w:t xml:space="preserve"> </w:t>
      </w:r>
      <w:r>
        <w:t>Конкурса</w:t>
      </w:r>
      <w:r>
        <w:rPr>
          <w:spacing w:val="-11"/>
        </w:rPr>
        <w:t xml:space="preserve"> </w:t>
      </w:r>
      <w:r>
        <w:t>(далее</w:t>
      </w:r>
      <w:r>
        <w:rPr>
          <w:spacing w:val="-1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жюри),</w:t>
      </w:r>
      <w:r>
        <w:rPr>
          <w:spacing w:val="-6"/>
        </w:rPr>
        <w:t xml:space="preserve"> </w:t>
      </w:r>
      <w:r>
        <w:t>победителей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14:paraId="3DE5D4D4">
      <w:pPr>
        <w:ind w:left="17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призеров;</w:t>
      </w:r>
    </w:p>
    <w:p w14:paraId="44707C10">
      <w:pPr>
        <w:pStyle w:val="6"/>
        <w:spacing w:line="317" w:lineRule="exact"/>
        <w:ind w:left="174" w:firstLine="700" w:firstLineChars="250"/>
        <w:jc w:val="both"/>
      </w:pPr>
      <w:r>
        <w:t xml:space="preserve">принимает конкурсные материалы для участия в Конкурсе; </w:t>
      </w:r>
    </w:p>
    <w:p w14:paraId="3D045AD2">
      <w:pPr>
        <w:pStyle w:val="6"/>
        <w:spacing w:line="317" w:lineRule="exact"/>
        <w:ind w:left="174" w:firstLine="700" w:firstLineChars="250"/>
        <w:jc w:val="both"/>
        <w:rPr>
          <w:spacing w:val="-3"/>
        </w:rPr>
      </w:pPr>
      <w:r>
        <w:t>размещает информацию об</w:t>
      </w:r>
      <w:r>
        <w:rPr>
          <w:spacing w:val="-12"/>
        </w:rPr>
        <w:t xml:space="preserve"> </w:t>
      </w:r>
      <w:r>
        <w:t>итогах</w:t>
      </w:r>
      <w:r>
        <w:rPr>
          <w:spacing w:val="-3"/>
        </w:rPr>
        <w:t xml:space="preserve"> Конкурса</w:t>
      </w:r>
    </w:p>
    <w:p w14:paraId="6BD2B107">
      <w:pPr>
        <w:pStyle w:val="6"/>
        <w:spacing w:line="317" w:lineRule="exact"/>
        <w:ind w:left="174"/>
        <w:jc w:val="both"/>
        <w:rPr>
          <w:spacing w:val="-3"/>
        </w:rPr>
      </w:pPr>
    </w:p>
    <w:p w14:paraId="463DCC01">
      <w:pPr>
        <w:pStyle w:val="10"/>
        <w:numPr>
          <w:ilvl w:val="1"/>
          <w:numId w:val="1"/>
        </w:numPr>
        <w:tabs>
          <w:tab w:val="left" w:pos="1367"/>
        </w:tabs>
        <w:spacing w:line="319" w:lineRule="exact"/>
        <w:ind w:left="1455" w:hanging="492"/>
        <w:jc w:val="both"/>
        <w:rPr>
          <w:sz w:val="28"/>
          <w:szCs w:val="28"/>
        </w:rPr>
      </w:pPr>
      <w:r>
        <w:rPr>
          <w:sz w:val="28"/>
          <w:szCs w:val="28"/>
        </w:rPr>
        <w:t>Жюри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Конкурса:</w:t>
      </w:r>
    </w:p>
    <w:p w14:paraId="5EB5BB16">
      <w:pPr>
        <w:pStyle w:val="6"/>
        <w:spacing w:before="3"/>
        <w:ind w:left="170" w:right="151" w:firstLine="705"/>
        <w:jc w:val="both"/>
      </w:pPr>
      <w:r>
        <w:t>проводит оценку материалов, поступивших на</w:t>
      </w:r>
      <w:r>
        <w:rPr>
          <w:spacing w:val="-7"/>
        </w:rPr>
        <w:t xml:space="preserve"> </w:t>
      </w:r>
      <w:r>
        <w:t>Конкурс, в</w:t>
      </w:r>
      <w:r>
        <w:rPr>
          <w:spacing w:val="-17"/>
        </w:rPr>
        <w:t xml:space="preserve"> </w:t>
      </w:r>
      <w:r>
        <w:t>соответствии с критериями. Решение жюри оформляется протоколом и утверждается председателем жюри;</w:t>
      </w:r>
    </w:p>
    <w:p w14:paraId="5589B317">
      <w:pPr>
        <w:pStyle w:val="6"/>
        <w:spacing w:line="242" w:lineRule="auto"/>
        <w:ind w:left="170" w:firstLine="705"/>
        <w:jc w:val="both"/>
      </w:pPr>
      <w:r>
        <w:t>по</w:t>
      </w:r>
      <w:r>
        <w:rPr>
          <w:spacing w:val="-8"/>
        </w:rPr>
        <w:t xml:space="preserve"> </w:t>
      </w:r>
      <w:r>
        <w:t>среднему баллу жюри определяет кандидатуры победителей (l-e место)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призеров</w:t>
      </w:r>
      <w:r>
        <w:rPr>
          <w:spacing w:val="-8"/>
        </w:rPr>
        <w:t xml:space="preserve"> </w:t>
      </w:r>
      <w:r>
        <w:t>(2-е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3-e</w:t>
      </w:r>
      <w:r>
        <w:rPr>
          <w:spacing w:val="-16"/>
        </w:rPr>
        <w:t xml:space="preserve"> </w:t>
      </w:r>
      <w:r>
        <w:t>место)</w:t>
      </w:r>
      <w:r>
        <w:rPr>
          <w:spacing w:val="-12"/>
        </w:rPr>
        <w:t xml:space="preserve"> </w:t>
      </w:r>
      <w:r>
        <w:t>Конкурса в</w:t>
      </w:r>
      <w:r>
        <w:rPr>
          <w:spacing w:val="-1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возрастной группе.</w:t>
      </w:r>
    </w:p>
    <w:p w14:paraId="194EB79A">
      <w:pPr>
        <w:pStyle w:val="6"/>
        <w:spacing w:before="6"/>
        <w:jc w:val="both"/>
      </w:pPr>
    </w:p>
    <w:p w14:paraId="4E8AC9FE">
      <w:pPr>
        <w:pStyle w:val="3"/>
        <w:numPr>
          <w:ilvl w:val="0"/>
          <w:numId w:val="1"/>
        </w:numPr>
        <w:tabs>
          <w:tab w:val="left" w:pos="1221"/>
        </w:tabs>
        <w:spacing w:before="1"/>
        <w:ind w:left="1221" w:hanging="278"/>
        <w:jc w:val="left"/>
      </w:pPr>
      <w:r>
        <w:rPr>
          <w:spacing w:val="-2"/>
        </w:rPr>
        <w:t>Оформление работ</w:t>
      </w:r>
      <w:r>
        <w:rPr>
          <w:spacing w:val="6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критерии</w:t>
      </w:r>
      <w:r>
        <w:rPr>
          <w:spacing w:val="7"/>
        </w:rPr>
        <w:t xml:space="preserve"> </w:t>
      </w:r>
      <w:r>
        <w:rPr>
          <w:spacing w:val="-2"/>
        </w:rPr>
        <w:t>оценки</w:t>
      </w:r>
      <w:r>
        <w:rPr>
          <w:spacing w:val="7"/>
        </w:rPr>
        <w:t xml:space="preserve"> </w:t>
      </w:r>
      <w:r>
        <w:rPr>
          <w:spacing w:val="-2"/>
        </w:rPr>
        <w:t>работ</w:t>
      </w:r>
      <w:r>
        <w:rPr>
          <w:spacing w:val="-4"/>
        </w:rPr>
        <w:t xml:space="preserve"> </w:t>
      </w:r>
      <w:r>
        <w:rPr>
          <w:spacing w:val="-2"/>
        </w:rPr>
        <w:t>Конкурса</w:t>
      </w:r>
    </w:p>
    <w:p w14:paraId="76A614A8">
      <w:pPr>
        <w:pStyle w:val="6"/>
        <w:spacing w:before="77" w:line="247" w:lineRule="auto"/>
        <w:ind w:right="241" w:firstLine="560" w:firstLineChars="200"/>
        <w:jc w:val="both"/>
      </w:pPr>
      <w:r>
        <w:rPr>
          <w:i/>
        </w:rPr>
        <w:t xml:space="preserve">5.1.Слоган: </w:t>
      </w:r>
      <w:r>
        <w:t>рекламный лозунг, девиз, содержащий сжатую, легко воспринимаемую,</w:t>
      </w:r>
      <w:r>
        <w:rPr>
          <w:spacing w:val="20"/>
        </w:rPr>
        <w:t xml:space="preserve"> </w:t>
      </w:r>
      <w:r>
        <w:t>эффективную</w:t>
      </w:r>
      <w:r>
        <w:rPr>
          <w:spacing w:val="36"/>
        </w:rPr>
        <w:t xml:space="preserve"> </w:t>
      </w:r>
      <w:r>
        <w:t>формулировку</w:t>
      </w:r>
      <w:r>
        <w:rPr>
          <w:spacing w:val="40"/>
        </w:rPr>
        <w:t xml:space="preserve"> </w:t>
      </w:r>
      <w:r>
        <w:t>рекламной</w:t>
      </w:r>
      <w:r>
        <w:rPr>
          <w:spacing w:val="32"/>
        </w:rPr>
        <w:t xml:space="preserve"> </w:t>
      </w:r>
      <w:r>
        <w:t>идеи;</w:t>
      </w:r>
      <w:r>
        <w:rPr>
          <w:spacing w:val="28"/>
        </w:rPr>
        <w:t xml:space="preserve"> </w:t>
      </w:r>
      <w:r>
        <w:t>отличается малым количеством</w:t>
      </w:r>
      <w:r>
        <w:rPr>
          <w:spacing w:val="32"/>
        </w:rPr>
        <w:t xml:space="preserve"> </w:t>
      </w:r>
      <w:r>
        <w:t>текста, «сказать о главном»; пример: «Спички не тронь, в спичках огонь!».</w:t>
      </w:r>
    </w:p>
    <w:p w14:paraId="333D416D">
      <w:pPr>
        <w:pStyle w:val="10"/>
        <w:tabs>
          <w:tab w:val="left" w:pos="1771"/>
        </w:tabs>
        <w:spacing w:line="299" w:lineRule="exact"/>
        <w:ind w:left="0" w:firstLine="560" w:firstLineChars="200"/>
        <w:rPr>
          <w:sz w:val="28"/>
        </w:rPr>
      </w:pPr>
      <w:r>
        <w:rPr>
          <w:sz w:val="28"/>
        </w:rPr>
        <w:t xml:space="preserve">5.2. </w:t>
      </w:r>
      <w:r>
        <w:rPr>
          <w:b/>
          <w:bCs/>
          <w:sz w:val="28"/>
        </w:rPr>
        <w:t>Оформление</w:t>
      </w:r>
      <w:r>
        <w:rPr>
          <w:b/>
          <w:bCs/>
          <w:spacing w:val="40"/>
          <w:sz w:val="28"/>
        </w:rPr>
        <w:t xml:space="preserve"> </w:t>
      </w:r>
      <w:r>
        <w:rPr>
          <w:b/>
          <w:bCs/>
          <w:sz w:val="28"/>
        </w:rPr>
        <w:t>работ:</w:t>
      </w:r>
      <w:r>
        <w:rPr>
          <w:spacing w:val="28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идея</w:t>
      </w:r>
      <w:r>
        <w:rPr>
          <w:spacing w:val="23"/>
          <w:sz w:val="28"/>
        </w:rPr>
        <w:t xml:space="preserve"> </w:t>
      </w:r>
      <w:r>
        <w:rPr>
          <w:sz w:val="28"/>
        </w:rPr>
        <w:t>слогана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виде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печатного</w:t>
      </w:r>
    </w:p>
    <w:p w14:paraId="6F4022C8">
      <w:pPr>
        <w:spacing w:before="12" w:line="244" w:lineRule="auto"/>
        <w:ind w:left="548" w:right="231"/>
        <w:jc w:val="both"/>
        <w:rPr>
          <w:sz w:val="27"/>
        </w:rPr>
      </w:pPr>
      <w:r>
        <w:rPr>
          <w:sz w:val="27"/>
        </w:rPr>
        <w:t xml:space="preserve">текста на листе форматом A4. На титульном листе работы указывается следующая информация: фамилия и имя участника; образовательная </w:t>
      </w:r>
      <w:r>
        <w:rPr>
          <w:sz w:val="28"/>
        </w:rPr>
        <w:t xml:space="preserve">организация; муниципальный район, класс; возрастная группа; название </w:t>
      </w:r>
      <w:r>
        <w:rPr>
          <w:sz w:val="27"/>
        </w:rPr>
        <w:t>работьi;</w:t>
      </w:r>
      <w:r>
        <w:rPr>
          <w:spacing w:val="40"/>
          <w:sz w:val="27"/>
        </w:rPr>
        <w:t xml:space="preserve"> </w:t>
      </w:r>
      <w:r>
        <w:rPr>
          <w:sz w:val="27"/>
        </w:rPr>
        <w:t>фамилия,</w:t>
      </w:r>
      <w:r>
        <w:rPr>
          <w:spacing w:val="40"/>
          <w:sz w:val="27"/>
        </w:rPr>
        <w:t xml:space="preserve"> </w:t>
      </w:r>
      <w:r>
        <w:rPr>
          <w:sz w:val="27"/>
        </w:rPr>
        <w:t>имя</w:t>
      </w:r>
      <w:r>
        <w:rPr>
          <w:spacing w:val="40"/>
          <w:sz w:val="27"/>
        </w:rPr>
        <w:t xml:space="preserve"> </w:t>
      </w:r>
      <w:r>
        <w:rPr>
          <w:sz w:val="27"/>
        </w:rPr>
        <w:t>и отчество</w:t>
      </w:r>
      <w:r>
        <w:rPr>
          <w:spacing w:val="40"/>
          <w:sz w:val="27"/>
        </w:rPr>
        <w:t xml:space="preserve"> </w:t>
      </w:r>
      <w:r>
        <w:rPr>
          <w:sz w:val="27"/>
        </w:rPr>
        <w:t>педагога.</w:t>
      </w:r>
      <w:r>
        <w:rPr>
          <w:spacing w:val="40"/>
          <w:sz w:val="27"/>
        </w:rPr>
        <w:t xml:space="preserve"> </w:t>
      </w:r>
      <w:r>
        <w:rPr>
          <w:sz w:val="27"/>
        </w:rPr>
        <w:t>Иллюстрации</w:t>
      </w:r>
      <w:r>
        <w:rPr>
          <w:spacing w:val="40"/>
          <w:sz w:val="27"/>
        </w:rPr>
        <w:t xml:space="preserve"> </w:t>
      </w:r>
      <w:r>
        <w:rPr>
          <w:sz w:val="27"/>
        </w:rPr>
        <w:t>допускаются.</w:t>
      </w:r>
    </w:p>
    <w:p w14:paraId="77B588F9">
      <w:pPr>
        <w:pStyle w:val="6"/>
        <w:spacing w:before="319" w:line="247" w:lineRule="auto"/>
        <w:ind w:left="169" w:right="135" w:firstLine="700"/>
        <w:jc w:val="both"/>
        <w:sectPr>
          <w:pgSz w:w="11860" w:h="16760"/>
          <w:pgMar w:top="820" w:right="540" w:bottom="280" w:left="1660" w:header="720" w:footer="720" w:gutter="0"/>
          <w:cols w:space="720" w:num="1"/>
        </w:sectPr>
      </w:pPr>
    </w:p>
    <w:p w14:paraId="40D94407">
      <w:pPr>
        <w:pStyle w:val="10"/>
        <w:tabs>
          <w:tab w:val="left" w:pos="1841"/>
        </w:tabs>
        <w:spacing w:line="247" w:lineRule="auto"/>
        <w:ind w:left="1250" w:right="230" w:firstLine="0"/>
        <w:rPr>
          <w:sz w:val="28"/>
        </w:rPr>
      </w:pPr>
      <w:r>
        <w:rPr>
          <w:sz w:val="28"/>
        </w:rPr>
        <w:t xml:space="preserve">5.3.Участие в Конкурсе автоматически подразумевает согласие на публикацию работы в информационных сборниках, печатной продукции </w:t>
      </w:r>
      <w:r>
        <w:rPr>
          <w:sz w:val="27"/>
        </w:rPr>
        <w:t xml:space="preserve">(открытки, листовки и т.д.) </w:t>
      </w:r>
      <w:r>
        <w:rPr>
          <w:sz w:val="28"/>
          <w:szCs w:val="28"/>
        </w:rPr>
        <w:t>и средствах массовой информации с сохранением авторства за участниками.</w:t>
      </w:r>
    </w:p>
    <w:p w14:paraId="4996C528">
      <w:pPr>
        <w:pStyle w:val="3"/>
        <w:numPr>
          <w:ilvl w:val="0"/>
          <w:numId w:val="1"/>
        </w:numPr>
        <w:tabs>
          <w:tab w:val="left" w:pos="3396"/>
        </w:tabs>
        <w:spacing w:before="321"/>
        <w:ind w:left="3396" w:hanging="285"/>
        <w:jc w:val="left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конкурсных</w:t>
      </w:r>
      <w:r>
        <w:rPr>
          <w:spacing w:val="15"/>
        </w:rPr>
        <w:t xml:space="preserve"> </w:t>
      </w:r>
      <w:r>
        <w:rPr>
          <w:spacing w:val="-2"/>
        </w:rPr>
        <w:t>работ</w:t>
      </w:r>
    </w:p>
    <w:p w14:paraId="1CB90FCD">
      <w:pPr>
        <w:pStyle w:val="6"/>
        <w:spacing w:before="100"/>
        <w:rPr>
          <w:b/>
          <w:sz w:val="20"/>
        </w:rPr>
      </w:pPr>
    </w:p>
    <w:tbl>
      <w:tblPr>
        <w:tblStyle w:val="5"/>
        <w:tblW w:w="0" w:type="auto"/>
        <w:tblInd w:w="4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5712"/>
        <w:gridCol w:w="3211"/>
      </w:tblGrid>
      <w:tr w14:paraId="4BEC1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62" w:type="dxa"/>
          </w:tcPr>
          <w:p w14:paraId="691D12B2">
            <w:pPr>
              <w:pStyle w:val="11"/>
              <w:spacing w:line="310" w:lineRule="exact"/>
              <w:ind w:left="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N•</w:t>
            </w:r>
          </w:p>
        </w:tc>
        <w:tc>
          <w:tcPr>
            <w:tcW w:w="5712" w:type="dxa"/>
          </w:tcPr>
          <w:p w14:paraId="25539786">
            <w:pPr>
              <w:pStyle w:val="11"/>
              <w:spacing w:line="310" w:lineRule="exact"/>
              <w:ind w:left="1763"/>
              <w:rPr>
                <w:sz w:val="28"/>
              </w:rPr>
            </w:pPr>
            <w:r>
              <w:rPr>
                <w:w w:val="105"/>
                <w:sz w:val="28"/>
              </w:rPr>
              <w:t>Критерии</w:t>
            </w:r>
            <w:r>
              <w:rPr>
                <w:spacing w:val="56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оценки</w:t>
            </w:r>
          </w:p>
        </w:tc>
        <w:tc>
          <w:tcPr>
            <w:tcW w:w="3211" w:type="dxa"/>
          </w:tcPr>
          <w:p w14:paraId="452C91E8">
            <w:pPr>
              <w:pStyle w:val="11"/>
              <w:spacing w:line="310" w:lineRule="exact"/>
              <w:ind w:left="56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Баллы</w:t>
            </w:r>
          </w:p>
        </w:tc>
      </w:tr>
      <w:tr w14:paraId="133A1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2" w:type="dxa"/>
          </w:tcPr>
          <w:p w14:paraId="64260DB4">
            <w:pPr>
              <w:pStyle w:val="11"/>
              <w:spacing w:line="286" w:lineRule="exact"/>
              <w:ind w:left="63" w:right="15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1</w:t>
            </w:r>
          </w:p>
        </w:tc>
        <w:tc>
          <w:tcPr>
            <w:tcW w:w="5712" w:type="dxa"/>
          </w:tcPr>
          <w:p w14:paraId="3D0838B1">
            <w:pPr>
              <w:pStyle w:val="11"/>
              <w:spacing w:line="286" w:lineRule="exact"/>
              <w:ind w:left="131"/>
              <w:rPr>
                <w:sz w:val="29"/>
              </w:rPr>
            </w:pPr>
            <w:r>
              <w:rPr>
                <w:spacing w:val="-4"/>
                <w:sz w:val="29"/>
              </w:rPr>
              <w:t>Соответствие</w:t>
            </w:r>
            <w:r>
              <w:rPr>
                <w:spacing w:val="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теме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конкурса</w:t>
            </w:r>
          </w:p>
        </w:tc>
        <w:tc>
          <w:tcPr>
            <w:tcW w:w="3211" w:type="dxa"/>
          </w:tcPr>
          <w:p w14:paraId="057E6AD5">
            <w:pPr>
              <w:pStyle w:val="11"/>
              <w:spacing w:line="283" w:lineRule="exact"/>
              <w:ind w:left="56" w:right="8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14:paraId="20621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2" w:type="dxa"/>
          </w:tcPr>
          <w:p w14:paraId="4D2F5A12">
            <w:pPr>
              <w:pStyle w:val="11"/>
              <w:spacing w:line="286" w:lineRule="exact"/>
              <w:ind w:left="63" w:right="14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2</w:t>
            </w:r>
          </w:p>
        </w:tc>
        <w:tc>
          <w:tcPr>
            <w:tcW w:w="5712" w:type="dxa"/>
          </w:tcPr>
          <w:p w14:paraId="1597665F">
            <w:pPr>
              <w:pStyle w:val="11"/>
              <w:spacing w:line="286" w:lineRule="exact"/>
              <w:ind w:left="129"/>
              <w:rPr>
                <w:sz w:val="29"/>
              </w:rPr>
            </w:pPr>
            <w:r>
              <w:rPr>
                <w:spacing w:val="-2"/>
                <w:sz w:val="29"/>
              </w:rPr>
              <w:t>Краткость</w:t>
            </w:r>
          </w:p>
        </w:tc>
        <w:tc>
          <w:tcPr>
            <w:tcW w:w="3211" w:type="dxa"/>
          </w:tcPr>
          <w:p w14:paraId="5F715628">
            <w:pPr>
              <w:pStyle w:val="11"/>
              <w:spacing w:line="291" w:lineRule="exact"/>
              <w:ind w:left="56" w:right="15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14:paraId="3744B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62" w:type="dxa"/>
            <w:tcBorders>
              <w:bottom w:val="single" w:color="000000" w:sz="8" w:space="0"/>
            </w:tcBorders>
          </w:tcPr>
          <w:p w14:paraId="5007F6DE">
            <w:pPr>
              <w:pStyle w:val="11"/>
              <w:spacing w:line="253" w:lineRule="exact"/>
              <w:ind w:left="63" w:right="22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3</w:t>
            </w:r>
          </w:p>
        </w:tc>
        <w:tc>
          <w:tcPr>
            <w:tcW w:w="5712" w:type="dxa"/>
            <w:tcBorders>
              <w:bottom w:val="single" w:color="000000" w:sz="8" w:space="0"/>
            </w:tcBorders>
          </w:tcPr>
          <w:p w14:paraId="7BEBC63F">
            <w:pPr>
              <w:pStyle w:val="11"/>
              <w:spacing w:line="253" w:lineRule="exact"/>
              <w:ind w:left="126"/>
              <w:rPr>
                <w:sz w:val="29"/>
              </w:rPr>
            </w:pPr>
            <w:r>
              <w:rPr>
                <w:spacing w:val="-2"/>
                <w:sz w:val="29"/>
              </w:rPr>
              <w:t>Эффективность</w:t>
            </w:r>
          </w:p>
        </w:tc>
        <w:tc>
          <w:tcPr>
            <w:tcW w:w="3211" w:type="dxa"/>
            <w:tcBorders>
              <w:bottom w:val="single" w:color="000000" w:sz="8" w:space="0"/>
            </w:tcBorders>
          </w:tcPr>
          <w:p w14:paraId="265DE22B">
            <w:pPr>
              <w:pStyle w:val="11"/>
              <w:spacing w:line="253" w:lineRule="exact"/>
              <w:ind w:left="56" w:right="23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 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14:paraId="577BF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62" w:type="dxa"/>
            <w:tcBorders>
              <w:top w:val="single" w:color="000000" w:sz="8" w:space="0"/>
            </w:tcBorders>
          </w:tcPr>
          <w:p w14:paraId="013313DC">
            <w:pPr>
              <w:pStyle w:val="11"/>
              <w:spacing w:line="324" w:lineRule="exact"/>
              <w:ind w:left="63" w:right="21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4</w:t>
            </w:r>
          </w:p>
        </w:tc>
        <w:tc>
          <w:tcPr>
            <w:tcW w:w="5712" w:type="dxa"/>
            <w:tcBorders>
              <w:top w:val="single" w:color="000000" w:sz="8" w:space="0"/>
            </w:tcBorders>
          </w:tcPr>
          <w:p w14:paraId="73CB19A4">
            <w:pPr>
              <w:pStyle w:val="11"/>
              <w:spacing w:line="324" w:lineRule="exact"/>
              <w:ind w:left="130"/>
              <w:rPr>
                <w:sz w:val="29"/>
              </w:rPr>
            </w:pPr>
            <w:r>
              <w:rPr>
                <w:spacing w:val="-2"/>
                <w:sz w:val="29"/>
              </w:rPr>
              <w:t>Убедительность</w:t>
            </w:r>
          </w:p>
        </w:tc>
        <w:tc>
          <w:tcPr>
            <w:tcW w:w="3211" w:type="dxa"/>
            <w:tcBorders>
              <w:top w:val="single" w:color="000000" w:sz="8" w:space="0"/>
            </w:tcBorders>
          </w:tcPr>
          <w:p w14:paraId="22786298">
            <w:pPr>
              <w:pStyle w:val="11"/>
              <w:spacing w:before="7"/>
              <w:ind w:left="56" w:right="23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14:paraId="5C6DC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2" w:type="dxa"/>
          </w:tcPr>
          <w:p w14:paraId="1CD60A25">
            <w:pPr>
              <w:pStyle w:val="11"/>
              <w:spacing w:line="286" w:lineRule="exact"/>
              <w:ind w:left="63" w:right="1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5</w:t>
            </w:r>
          </w:p>
        </w:tc>
        <w:tc>
          <w:tcPr>
            <w:tcW w:w="5712" w:type="dxa"/>
          </w:tcPr>
          <w:p w14:paraId="5CA49433">
            <w:pPr>
              <w:pStyle w:val="11"/>
              <w:spacing w:line="286" w:lineRule="exact"/>
              <w:ind w:left="131"/>
              <w:rPr>
                <w:sz w:val="29"/>
              </w:rPr>
            </w:pPr>
            <w:r>
              <w:rPr>
                <w:spacing w:val="-2"/>
                <w:sz w:val="29"/>
              </w:rPr>
              <w:t>Оригинальность</w:t>
            </w:r>
          </w:p>
        </w:tc>
        <w:tc>
          <w:tcPr>
            <w:tcW w:w="3211" w:type="dxa"/>
          </w:tcPr>
          <w:p w14:paraId="099DF9D1">
            <w:pPr>
              <w:pStyle w:val="11"/>
              <w:spacing w:line="291" w:lineRule="exact"/>
              <w:ind w:left="56" w:right="8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 10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14:paraId="1182D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2" w:type="dxa"/>
          </w:tcPr>
          <w:p w14:paraId="326AF898">
            <w:pPr>
              <w:pStyle w:val="11"/>
              <w:rPr>
                <w:sz w:val="24"/>
              </w:rPr>
            </w:pPr>
          </w:p>
        </w:tc>
        <w:tc>
          <w:tcPr>
            <w:tcW w:w="5712" w:type="dxa"/>
          </w:tcPr>
          <w:p w14:paraId="1B680208">
            <w:pPr>
              <w:pStyle w:val="11"/>
              <w:spacing w:line="295" w:lineRule="exact"/>
              <w:ind w:left="123"/>
              <w:rPr>
                <w:sz w:val="28"/>
              </w:rPr>
            </w:pPr>
            <w:r>
              <w:rPr>
                <w:b/>
                <w:bCs/>
                <w:sz w:val="28"/>
              </w:rPr>
              <w:t>Максимальное</w:t>
            </w:r>
            <w:r>
              <w:rPr>
                <w:b/>
                <w:bCs/>
                <w:spacing w:val="16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кол-во</w:t>
            </w:r>
            <w:r>
              <w:rPr>
                <w:b/>
                <w:bCs/>
                <w:spacing w:val="-13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баллов</w:t>
            </w:r>
          </w:p>
        </w:tc>
        <w:tc>
          <w:tcPr>
            <w:tcW w:w="3211" w:type="dxa"/>
          </w:tcPr>
          <w:p w14:paraId="6DFD64B9">
            <w:pPr>
              <w:pStyle w:val="11"/>
              <w:spacing w:line="295" w:lineRule="exact"/>
              <w:ind w:left="56"/>
              <w:jc w:val="center"/>
              <w:rPr>
                <w:sz w:val="28"/>
              </w:rPr>
            </w:pPr>
            <w:r>
              <w:rPr>
                <w:b/>
                <w:bCs/>
                <w:spacing w:val="-5"/>
                <w:sz w:val="28"/>
              </w:rPr>
              <w:t>50</w:t>
            </w:r>
          </w:p>
        </w:tc>
      </w:tr>
    </w:tbl>
    <w:p w14:paraId="4074418B">
      <w:pPr>
        <w:pStyle w:val="10"/>
        <w:numPr>
          <w:ilvl w:val="0"/>
          <w:numId w:val="1"/>
        </w:numPr>
        <w:tabs>
          <w:tab w:val="left" w:pos="2352"/>
        </w:tabs>
        <w:spacing w:before="299"/>
        <w:ind w:left="2352" w:hanging="292"/>
        <w:jc w:val="left"/>
        <w:rPr>
          <w:sz w:val="28"/>
        </w:rPr>
      </w:pPr>
      <w:r>
        <w:rPr>
          <w:b/>
          <w:bCs/>
          <w:sz w:val="28"/>
        </w:rPr>
        <w:t>Подведенне</w:t>
      </w:r>
      <w:r>
        <w:rPr>
          <w:spacing w:val="36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37"/>
          <w:sz w:val="28"/>
        </w:rPr>
        <w:t xml:space="preserve"> </w:t>
      </w:r>
      <w:r>
        <w:rPr>
          <w:b/>
          <w:bCs/>
          <w:sz w:val="28"/>
        </w:rPr>
        <w:t>и</w:t>
      </w:r>
      <w:r>
        <w:rPr>
          <w:b/>
          <w:bCs/>
          <w:spacing w:val="27"/>
          <w:sz w:val="28"/>
        </w:rPr>
        <w:t xml:space="preserve"> </w:t>
      </w:r>
      <w:r>
        <w:rPr>
          <w:b/>
          <w:bCs/>
          <w:sz w:val="28"/>
        </w:rPr>
        <w:t>награждение</w:t>
      </w:r>
      <w:r>
        <w:rPr>
          <w:spacing w:val="53"/>
          <w:sz w:val="28"/>
        </w:rPr>
        <w:t xml:space="preserve"> </w:t>
      </w:r>
      <w:r>
        <w:rPr>
          <w:b/>
          <w:spacing w:val="-2"/>
          <w:sz w:val="28"/>
        </w:rPr>
        <w:t>победителей</w:t>
      </w:r>
    </w:p>
    <w:p w14:paraId="0EC6DF24">
      <w:pPr>
        <w:pStyle w:val="10"/>
        <w:tabs>
          <w:tab w:val="left" w:pos="2005"/>
        </w:tabs>
        <w:spacing w:before="319"/>
        <w:ind w:left="1320" w:firstLine="0"/>
        <w:rPr>
          <w:sz w:val="28"/>
          <w:szCs w:val="28"/>
        </w:rPr>
      </w:pPr>
      <w:r>
        <w:rPr>
          <w:sz w:val="28"/>
          <w:szCs w:val="28"/>
        </w:rPr>
        <w:t>7.1.   Победителей</w:t>
      </w:r>
      <w:r>
        <w:rPr>
          <w:spacing w:val="68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Конкурса</w:t>
      </w:r>
      <w:r>
        <w:rPr>
          <w:spacing w:val="67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определяет</w:t>
      </w:r>
      <w:r>
        <w:rPr>
          <w:spacing w:val="73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компетентное</w:t>
      </w:r>
      <w:r>
        <w:rPr>
          <w:spacing w:val="71"/>
          <w:w w:val="150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жюри,</w:t>
      </w:r>
    </w:p>
    <w:p w14:paraId="20EC773C">
      <w:pPr>
        <w:spacing w:before="4"/>
        <w:ind w:left="526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сформированное</w:t>
      </w:r>
      <w:r>
        <w:rPr>
          <w:spacing w:val="59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организационным</w:t>
      </w:r>
      <w:r>
        <w:rPr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Комитетом.</w:t>
      </w:r>
    </w:p>
    <w:p w14:paraId="6FEACD14">
      <w:pPr>
        <w:pStyle w:val="10"/>
        <w:tabs>
          <w:tab w:val="left" w:pos="507"/>
        </w:tabs>
        <w:spacing w:before="13" w:line="309" w:lineRule="exact"/>
        <w:ind w:left="88" w:right="255" w:firstLine="1176" w:firstLineChars="400"/>
        <w:rPr>
          <w:sz w:val="28"/>
          <w:szCs w:val="28"/>
        </w:rPr>
      </w:pPr>
      <w:r>
        <w:rPr>
          <w:w w:val="105"/>
          <w:sz w:val="28"/>
          <w:szCs w:val="28"/>
        </w:rPr>
        <w:t>7.2.  Награждение</w:t>
      </w:r>
      <w:r>
        <w:rPr>
          <w:spacing w:val="2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предусматривается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</w:t>
      </w:r>
      <w:r>
        <w:rPr>
          <w:spacing w:val="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первые,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вторые</w:t>
      </w:r>
      <w:r>
        <w:rPr>
          <w:spacing w:val="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третьи</w:t>
      </w:r>
      <w:r>
        <w:rPr>
          <w:spacing w:val="5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 xml:space="preserve">места </w:t>
      </w:r>
      <w:r>
        <w:rPr>
          <w:spacing w:val="-10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каждой возрастной группе.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Победители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pacing w:val="-10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призеры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награждаются дипломами.</w:t>
      </w:r>
    </w:p>
    <w:p w14:paraId="61371F60">
      <w:pPr>
        <w:pStyle w:val="10"/>
        <w:tabs>
          <w:tab w:val="left" w:pos="1718"/>
        </w:tabs>
        <w:spacing w:before="29"/>
        <w:ind w:left="1320" w:firstLine="0"/>
        <w:rPr>
          <w:sz w:val="28"/>
          <w:szCs w:val="28"/>
        </w:rPr>
      </w:pPr>
      <w:r>
        <w:rPr>
          <w:sz w:val="28"/>
          <w:szCs w:val="28"/>
        </w:rPr>
        <w:t>7.3.  Всем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участникам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вручаются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сертификаты.</w:t>
      </w:r>
    </w:p>
    <w:p w14:paraId="102C38C9">
      <w:pPr>
        <w:pStyle w:val="6"/>
        <w:spacing w:before="4"/>
      </w:pPr>
    </w:p>
    <w:p w14:paraId="67ABA80F">
      <w:pPr>
        <w:spacing w:before="71"/>
        <w:ind w:right="238"/>
        <w:jc w:val="right"/>
        <w:rPr>
          <w:w w:val="105"/>
          <w:sz w:val="24"/>
        </w:rPr>
      </w:pPr>
    </w:p>
    <w:p w14:paraId="7B369783">
      <w:pPr>
        <w:spacing w:before="71"/>
        <w:ind w:right="238"/>
        <w:jc w:val="right"/>
        <w:rPr>
          <w:w w:val="105"/>
          <w:sz w:val="24"/>
        </w:rPr>
      </w:pPr>
    </w:p>
    <w:p w14:paraId="40F926CF">
      <w:pPr>
        <w:spacing w:before="71"/>
        <w:ind w:right="238"/>
        <w:jc w:val="right"/>
        <w:rPr>
          <w:w w:val="105"/>
          <w:sz w:val="24"/>
        </w:rPr>
      </w:pPr>
    </w:p>
    <w:p w14:paraId="2C2C8800">
      <w:pPr>
        <w:spacing w:before="71"/>
        <w:ind w:right="238"/>
        <w:jc w:val="right"/>
        <w:rPr>
          <w:w w:val="105"/>
          <w:sz w:val="24"/>
        </w:rPr>
      </w:pPr>
    </w:p>
    <w:p w14:paraId="019E3B92">
      <w:pPr>
        <w:spacing w:before="71"/>
        <w:ind w:right="238"/>
        <w:jc w:val="right"/>
        <w:rPr>
          <w:w w:val="105"/>
          <w:sz w:val="24"/>
        </w:rPr>
      </w:pPr>
    </w:p>
    <w:p w14:paraId="7EB784C1">
      <w:pPr>
        <w:spacing w:before="71"/>
        <w:ind w:right="238"/>
        <w:jc w:val="right"/>
        <w:rPr>
          <w:w w:val="105"/>
          <w:sz w:val="24"/>
        </w:rPr>
      </w:pPr>
    </w:p>
    <w:p w14:paraId="7C22A2A2">
      <w:pPr>
        <w:spacing w:before="71"/>
        <w:ind w:right="238"/>
        <w:jc w:val="right"/>
        <w:rPr>
          <w:w w:val="105"/>
          <w:sz w:val="24"/>
        </w:rPr>
      </w:pPr>
    </w:p>
    <w:p w14:paraId="75475DB6">
      <w:pPr>
        <w:spacing w:before="71"/>
        <w:ind w:right="238"/>
        <w:jc w:val="right"/>
        <w:rPr>
          <w:w w:val="105"/>
          <w:sz w:val="24"/>
        </w:rPr>
      </w:pPr>
    </w:p>
    <w:p w14:paraId="58A00999">
      <w:pPr>
        <w:spacing w:before="71"/>
        <w:ind w:right="238"/>
        <w:jc w:val="right"/>
        <w:rPr>
          <w:w w:val="105"/>
          <w:sz w:val="24"/>
        </w:rPr>
      </w:pPr>
    </w:p>
    <w:p w14:paraId="3D24A0B2">
      <w:pPr>
        <w:spacing w:before="71"/>
        <w:ind w:right="238"/>
        <w:jc w:val="right"/>
        <w:rPr>
          <w:w w:val="105"/>
          <w:sz w:val="24"/>
        </w:rPr>
      </w:pPr>
    </w:p>
    <w:p w14:paraId="2988E5E3">
      <w:pPr>
        <w:spacing w:before="71"/>
        <w:ind w:right="238"/>
        <w:jc w:val="right"/>
        <w:rPr>
          <w:w w:val="105"/>
          <w:sz w:val="24"/>
        </w:rPr>
      </w:pPr>
    </w:p>
    <w:p w14:paraId="59F1865C">
      <w:pPr>
        <w:spacing w:before="71"/>
        <w:ind w:right="238"/>
        <w:jc w:val="right"/>
        <w:rPr>
          <w:w w:val="105"/>
          <w:sz w:val="24"/>
        </w:rPr>
      </w:pPr>
    </w:p>
    <w:p w14:paraId="2931CE16">
      <w:pPr>
        <w:spacing w:before="71"/>
        <w:ind w:right="238"/>
        <w:jc w:val="right"/>
        <w:rPr>
          <w:w w:val="105"/>
          <w:sz w:val="24"/>
        </w:rPr>
      </w:pPr>
    </w:p>
    <w:p w14:paraId="60E10779">
      <w:pPr>
        <w:spacing w:before="71"/>
        <w:ind w:right="238"/>
        <w:jc w:val="right"/>
        <w:rPr>
          <w:w w:val="105"/>
          <w:sz w:val="24"/>
        </w:rPr>
      </w:pPr>
    </w:p>
    <w:p w14:paraId="1631DE60">
      <w:pPr>
        <w:spacing w:before="71"/>
        <w:ind w:right="238"/>
        <w:jc w:val="right"/>
        <w:rPr>
          <w:w w:val="105"/>
          <w:sz w:val="24"/>
        </w:rPr>
      </w:pPr>
    </w:p>
    <w:p w14:paraId="5905BDCF">
      <w:pPr>
        <w:spacing w:before="71"/>
        <w:ind w:right="238"/>
        <w:jc w:val="right"/>
        <w:rPr>
          <w:w w:val="105"/>
          <w:sz w:val="24"/>
        </w:rPr>
      </w:pPr>
    </w:p>
    <w:p w14:paraId="070B9B7D">
      <w:pPr>
        <w:spacing w:before="71"/>
        <w:ind w:right="238"/>
        <w:jc w:val="right"/>
        <w:rPr>
          <w:w w:val="105"/>
          <w:sz w:val="24"/>
        </w:rPr>
      </w:pPr>
    </w:p>
    <w:p w14:paraId="0FD09F51">
      <w:pPr>
        <w:spacing w:before="71"/>
        <w:ind w:right="238"/>
        <w:jc w:val="right"/>
        <w:rPr>
          <w:w w:val="105"/>
          <w:sz w:val="24"/>
        </w:rPr>
      </w:pPr>
    </w:p>
    <w:p w14:paraId="4C0779A0">
      <w:pPr>
        <w:spacing w:before="71"/>
        <w:ind w:right="238"/>
        <w:jc w:val="right"/>
        <w:rPr>
          <w:w w:val="105"/>
          <w:sz w:val="24"/>
        </w:rPr>
      </w:pPr>
    </w:p>
    <w:p w14:paraId="07B7CCAB">
      <w:pPr>
        <w:spacing w:before="71"/>
        <w:ind w:right="238"/>
        <w:jc w:val="right"/>
        <w:rPr>
          <w:w w:val="105"/>
          <w:sz w:val="24"/>
        </w:rPr>
      </w:pPr>
    </w:p>
    <w:p w14:paraId="7D38C2F7">
      <w:pPr>
        <w:spacing w:before="71"/>
        <w:ind w:right="238"/>
        <w:jc w:val="right"/>
        <w:rPr>
          <w:w w:val="105"/>
          <w:sz w:val="24"/>
        </w:rPr>
      </w:pPr>
    </w:p>
    <w:p w14:paraId="5D6FD63E">
      <w:pPr>
        <w:spacing w:before="71"/>
        <w:ind w:right="238"/>
        <w:jc w:val="right"/>
        <w:rPr>
          <w:w w:val="105"/>
          <w:sz w:val="24"/>
        </w:rPr>
      </w:pPr>
    </w:p>
    <w:p w14:paraId="1796811A">
      <w:pPr>
        <w:spacing w:before="71"/>
        <w:ind w:right="238"/>
        <w:jc w:val="right"/>
        <w:rPr>
          <w:w w:val="105"/>
          <w:sz w:val="24"/>
        </w:rPr>
      </w:pPr>
    </w:p>
    <w:p w14:paraId="766AB1F1">
      <w:pPr>
        <w:spacing w:before="71"/>
        <w:ind w:right="238"/>
        <w:jc w:val="right"/>
        <w:rPr>
          <w:sz w:val="24"/>
        </w:rPr>
      </w:pPr>
      <w:r>
        <w:rPr>
          <w:w w:val="105"/>
          <w:sz w:val="24"/>
        </w:rPr>
        <w:t>Приложение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Положению</w:t>
      </w:r>
    </w:p>
    <w:p w14:paraId="5D73555D">
      <w:pPr>
        <w:pStyle w:val="6"/>
        <w:rPr>
          <w:sz w:val="20"/>
        </w:rPr>
      </w:pPr>
    </w:p>
    <w:p w14:paraId="20123941">
      <w:pPr>
        <w:pStyle w:val="6"/>
        <w:rPr>
          <w:sz w:val="20"/>
        </w:rPr>
      </w:pPr>
    </w:p>
    <w:p w14:paraId="467C78FC">
      <w:pPr>
        <w:pStyle w:val="6"/>
        <w:rPr>
          <w:sz w:val="20"/>
        </w:rPr>
      </w:pPr>
    </w:p>
    <w:p w14:paraId="52F87A2B">
      <w:pPr>
        <w:pStyle w:val="6"/>
        <w:rPr>
          <w:sz w:val="20"/>
        </w:rPr>
      </w:pPr>
    </w:p>
    <w:p w14:paraId="1A328C5E">
      <w:pPr>
        <w:pStyle w:val="6"/>
        <w:spacing w:before="76"/>
        <w:rPr>
          <w:sz w:val="20"/>
        </w:rPr>
      </w:pPr>
    </w:p>
    <w:p w14:paraId="36F98EFB">
      <w:pPr>
        <w:rPr>
          <w:sz w:val="20"/>
        </w:rPr>
        <w:sectPr>
          <w:pgSz w:w="11860" w:h="16780"/>
          <w:pgMar w:top="820" w:right="420" w:bottom="280" w:left="1300" w:header="720" w:footer="720" w:gutter="0"/>
          <w:cols w:space="720" w:num="1"/>
        </w:sectPr>
      </w:pPr>
    </w:p>
    <w:p w14:paraId="29E167AB">
      <w:pPr>
        <w:pStyle w:val="6"/>
        <w:spacing w:before="91" w:line="237" w:lineRule="auto"/>
        <w:ind w:left="562" w:right="38" w:hanging="4"/>
      </w:pPr>
      <w:r>
        <w:rPr>
          <w:w w:val="105"/>
        </w:rPr>
        <w:t xml:space="preserve">На бланке образовательной организации  </w:t>
      </w:r>
    </w:p>
    <w:p w14:paraId="47062A91">
      <w:pPr>
        <w:rPr>
          <w:sz w:val="24"/>
        </w:rPr>
      </w:pPr>
      <w:r>
        <w:br w:type="column"/>
      </w:r>
    </w:p>
    <w:p w14:paraId="20596BD7">
      <w:pPr>
        <w:pStyle w:val="6"/>
        <w:spacing w:before="207"/>
        <w:rPr>
          <w:sz w:val="24"/>
        </w:rPr>
      </w:pPr>
    </w:p>
    <w:p w14:paraId="6CE95608">
      <w:pPr>
        <w:ind w:left="559"/>
        <w:rPr>
          <w:sz w:val="24"/>
        </w:rPr>
      </w:pPr>
      <w:r>
        <w:rPr>
          <w:w w:val="105"/>
          <w:sz w:val="24"/>
        </w:rPr>
        <w:t>В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оргкомитет</w:t>
      </w:r>
      <w:r>
        <w:rPr>
          <w:spacing w:val="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конкурса</w:t>
      </w:r>
    </w:p>
    <w:p w14:paraId="727FB86C">
      <w:pPr>
        <w:rPr>
          <w:sz w:val="24"/>
        </w:rPr>
        <w:sectPr>
          <w:type w:val="continuous"/>
          <w:pgSz w:w="11860" w:h="16780"/>
          <w:pgMar w:top="1020" w:right="420" w:bottom="280" w:left="1300" w:header="720" w:footer="720" w:gutter="0"/>
          <w:cols w:equalWidth="0" w:num="2">
            <w:col w:w="5036" w:space="1338"/>
            <w:col w:w="3766"/>
          </w:cols>
        </w:sectPr>
      </w:pPr>
    </w:p>
    <w:p w14:paraId="64133885">
      <w:pPr>
        <w:pStyle w:val="6"/>
      </w:pPr>
    </w:p>
    <w:p w14:paraId="1A4A17E5">
      <w:pPr>
        <w:pStyle w:val="6"/>
        <w:spacing w:before="189"/>
      </w:pPr>
    </w:p>
    <w:p w14:paraId="70A9C74F">
      <w:pPr>
        <w:pStyle w:val="6"/>
        <w:ind w:left="587"/>
        <w:jc w:val="center"/>
        <w:rPr>
          <w:b/>
          <w:bCs/>
        </w:rPr>
      </w:pPr>
      <w:r>
        <w:rPr>
          <w:b/>
          <w:bCs/>
          <w:spacing w:val="-2"/>
          <w:w w:val="110"/>
        </w:rPr>
        <w:t>Заявка</w:t>
      </w:r>
    </w:p>
    <w:p w14:paraId="56CCEA6C">
      <w:pPr>
        <w:pStyle w:val="6"/>
        <w:spacing w:before="117" w:line="319" w:lineRule="exact"/>
        <w:ind w:left="587" w:right="254"/>
        <w:jc w:val="center"/>
        <w:rPr>
          <w:b/>
          <w:bCs/>
        </w:rPr>
      </w:pPr>
      <w:r>
        <w:rPr>
          <w:b/>
          <w:bCs/>
          <w:w w:val="105"/>
        </w:rPr>
        <w:t>на</w:t>
      </w:r>
      <w:r>
        <w:rPr>
          <w:b/>
          <w:bCs/>
          <w:spacing w:val="-1"/>
          <w:w w:val="105"/>
        </w:rPr>
        <w:t xml:space="preserve"> </w:t>
      </w:r>
      <w:r>
        <w:rPr>
          <w:b/>
          <w:bCs/>
          <w:w w:val="105"/>
        </w:rPr>
        <w:t>участие</w:t>
      </w:r>
      <w:r>
        <w:rPr>
          <w:b/>
          <w:bCs/>
          <w:spacing w:val="4"/>
          <w:w w:val="105"/>
        </w:rPr>
        <w:t xml:space="preserve"> </w:t>
      </w:r>
      <w:r>
        <w:rPr>
          <w:b/>
          <w:bCs/>
          <w:w w:val="105"/>
        </w:rPr>
        <w:t>в</w:t>
      </w:r>
      <w:r>
        <w:rPr>
          <w:b/>
          <w:bCs/>
          <w:spacing w:val="-13"/>
          <w:w w:val="105"/>
        </w:rPr>
        <w:t xml:space="preserve"> муниципальном этапе </w:t>
      </w:r>
      <w:r>
        <w:rPr>
          <w:b/>
          <w:bCs/>
          <w:w w:val="105"/>
        </w:rPr>
        <w:t>областного</w:t>
      </w:r>
      <w:r>
        <w:rPr>
          <w:b/>
          <w:bCs/>
          <w:spacing w:val="25"/>
          <w:w w:val="105"/>
        </w:rPr>
        <w:t xml:space="preserve"> </w:t>
      </w:r>
      <w:r>
        <w:rPr>
          <w:b/>
          <w:bCs/>
          <w:w w:val="105"/>
        </w:rPr>
        <w:t>конкурса</w:t>
      </w:r>
      <w:r>
        <w:rPr>
          <w:b/>
          <w:bCs/>
          <w:spacing w:val="11"/>
          <w:w w:val="105"/>
        </w:rPr>
        <w:t xml:space="preserve"> </w:t>
      </w:r>
      <w:r>
        <w:rPr>
          <w:b/>
          <w:bCs/>
          <w:spacing w:val="-2"/>
          <w:w w:val="105"/>
        </w:rPr>
        <w:t>слоганов</w:t>
      </w:r>
    </w:p>
    <w:p w14:paraId="55B3C8B2">
      <w:pPr>
        <w:pStyle w:val="6"/>
        <w:spacing w:line="319" w:lineRule="exact"/>
        <w:ind w:left="587" w:right="274"/>
        <w:jc w:val="center"/>
        <w:rPr>
          <w:b/>
          <w:bCs/>
        </w:rPr>
      </w:pPr>
      <w:r>
        <w:rPr>
          <w:b/>
          <w:bCs/>
          <w:w w:val="105"/>
        </w:rPr>
        <w:t>«Это</w:t>
      </w:r>
      <w:r>
        <w:rPr>
          <w:b/>
          <w:bCs/>
          <w:spacing w:val="10"/>
          <w:w w:val="105"/>
        </w:rPr>
        <w:t xml:space="preserve"> </w:t>
      </w:r>
      <w:r>
        <w:rPr>
          <w:b/>
          <w:bCs/>
          <w:w w:val="105"/>
        </w:rPr>
        <w:t>всем</w:t>
      </w:r>
      <w:r>
        <w:rPr>
          <w:b/>
          <w:bCs/>
          <w:spacing w:val="4"/>
          <w:w w:val="105"/>
        </w:rPr>
        <w:t xml:space="preserve"> </w:t>
      </w:r>
      <w:r>
        <w:rPr>
          <w:b/>
          <w:bCs/>
          <w:w w:val="105"/>
        </w:rPr>
        <w:t>должно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w w:val="105"/>
        </w:rPr>
        <w:t>быть</w:t>
      </w:r>
      <w:r>
        <w:rPr>
          <w:b/>
          <w:bCs/>
          <w:spacing w:val="1"/>
          <w:w w:val="105"/>
        </w:rPr>
        <w:t xml:space="preserve"> </w:t>
      </w:r>
      <w:r>
        <w:rPr>
          <w:b/>
          <w:bCs/>
          <w:w w:val="105"/>
        </w:rPr>
        <w:t>ясно,</w:t>
      </w:r>
      <w:r>
        <w:rPr>
          <w:b/>
          <w:bCs/>
          <w:spacing w:val="2"/>
          <w:w w:val="105"/>
        </w:rPr>
        <w:t xml:space="preserve"> </w:t>
      </w:r>
      <w:r>
        <w:rPr>
          <w:b/>
          <w:bCs/>
          <w:w w:val="105"/>
        </w:rPr>
        <w:t>что</w:t>
      </w:r>
      <w:r>
        <w:rPr>
          <w:b/>
          <w:bCs/>
          <w:spacing w:val="8"/>
          <w:w w:val="105"/>
        </w:rPr>
        <w:t xml:space="preserve"> </w:t>
      </w:r>
      <w:r>
        <w:rPr>
          <w:b/>
          <w:bCs/>
          <w:w w:val="105"/>
        </w:rPr>
        <w:t>шутить</w:t>
      </w:r>
      <w:r>
        <w:rPr>
          <w:b/>
          <w:bCs/>
          <w:spacing w:val="17"/>
          <w:w w:val="105"/>
        </w:rPr>
        <w:t xml:space="preserve"> </w:t>
      </w:r>
      <w:r>
        <w:rPr>
          <w:b/>
          <w:bCs/>
          <w:w w:val="105"/>
        </w:rPr>
        <w:t>с</w:t>
      </w:r>
      <w:r>
        <w:rPr>
          <w:b/>
          <w:bCs/>
          <w:spacing w:val="-7"/>
          <w:w w:val="105"/>
        </w:rPr>
        <w:t xml:space="preserve"> </w:t>
      </w:r>
      <w:r>
        <w:rPr>
          <w:b/>
          <w:bCs/>
          <w:w w:val="105"/>
        </w:rPr>
        <w:t>огнем</w:t>
      </w:r>
      <w:r>
        <w:rPr>
          <w:b/>
          <w:bCs/>
          <w:spacing w:val="9"/>
          <w:w w:val="105"/>
        </w:rPr>
        <w:t xml:space="preserve"> </w:t>
      </w:r>
      <w:r>
        <w:rPr>
          <w:b/>
          <w:bCs/>
          <w:spacing w:val="-2"/>
          <w:w w:val="105"/>
        </w:rPr>
        <w:t>опасно!»</w:t>
      </w:r>
    </w:p>
    <w:p w14:paraId="50F3D5F3">
      <w:pPr>
        <w:pStyle w:val="6"/>
        <w:rPr>
          <w:b/>
          <w:bCs/>
          <w:sz w:val="20"/>
        </w:rPr>
      </w:pPr>
    </w:p>
    <w:p w14:paraId="7936F69D">
      <w:pPr>
        <w:pStyle w:val="6"/>
        <w:spacing w:before="94"/>
        <w:rPr>
          <w:sz w:val="20"/>
        </w:rPr>
      </w:pPr>
    </w:p>
    <w:tbl>
      <w:tblPr>
        <w:tblStyle w:val="8"/>
        <w:tblpPr w:leftFromText="180" w:rightFromText="180" w:vertAnchor="page" w:horzAnchor="page" w:tblpX="1012" w:tblpY="6207"/>
        <w:tblOverlap w:val="never"/>
        <w:tblW w:w="10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33"/>
        <w:gridCol w:w="1614"/>
        <w:gridCol w:w="1573"/>
        <w:gridCol w:w="2040"/>
        <w:gridCol w:w="1480"/>
        <w:gridCol w:w="1520"/>
      </w:tblGrid>
      <w:tr w14:paraId="38C7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2EF997C">
            <w:pPr>
              <w:pStyle w:val="6"/>
              <w:spacing w:before="54"/>
              <w:jc w:val="center"/>
              <w:rPr>
                <w:b/>
                <w:bCs/>
                <w:spacing w:val="-4"/>
                <w:w w:val="95"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</w:rPr>
              <w:t>№</w:t>
            </w:r>
          </w:p>
        </w:tc>
        <w:tc>
          <w:tcPr>
            <w:tcW w:w="1933" w:type="dxa"/>
          </w:tcPr>
          <w:p w14:paraId="617CFA5A">
            <w:pPr>
              <w:pStyle w:val="6"/>
              <w:spacing w:before="54"/>
              <w:jc w:val="center"/>
              <w:rPr>
                <w:b/>
                <w:bCs/>
                <w:spacing w:val="-4"/>
                <w:w w:val="95"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</w:rPr>
              <w:t xml:space="preserve">ФИО участника </w:t>
            </w:r>
            <w:r>
              <w:rPr>
                <w:spacing w:val="-4"/>
                <w:w w:val="95"/>
                <w:sz w:val="24"/>
                <w:szCs w:val="24"/>
              </w:rPr>
              <w:t>(полностью)</w:t>
            </w:r>
          </w:p>
        </w:tc>
        <w:tc>
          <w:tcPr>
            <w:tcW w:w="1614" w:type="dxa"/>
          </w:tcPr>
          <w:p w14:paraId="498229CF">
            <w:pPr>
              <w:pStyle w:val="6"/>
              <w:spacing w:before="54"/>
              <w:jc w:val="center"/>
              <w:rPr>
                <w:b/>
                <w:bCs/>
                <w:spacing w:val="-4"/>
                <w:w w:val="95"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573" w:type="dxa"/>
          </w:tcPr>
          <w:p w14:paraId="5B8DDDDD">
            <w:pPr>
              <w:pStyle w:val="6"/>
              <w:spacing w:before="54"/>
              <w:jc w:val="center"/>
              <w:rPr>
                <w:b/>
                <w:bCs/>
                <w:spacing w:val="-4"/>
                <w:w w:val="95"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</w:rPr>
              <w:t xml:space="preserve">Возрастная группа/класс </w:t>
            </w:r>
          </w:p>
        </w:tc>
        <w:tc>
          <w:tcPr>
            <w:tcW w:w="2040" w:type="dxa"/>
          </w:tcPr>
          <w:p w14:paraId="63F2D0B3">
            <w:pPr>
              <w:pStyle w:val="6"/>
              <w:spacing w:before="54"/>
              <w:jc w:val="center"/>
              <w:rPr>
                <w:b/>
                <w:bCs/>
                <w:spacing w:val="-4"/>
                <w:w w:val="95"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</w:rPr>
              <w:t xml:space="preserve">Образовательная организация  </w:t>
            </w:r>
          </w:p>
        </w:tc>
        <w:tc>
          <w:tcPr>
            <w:tcW w:w="1480" w:type="dxa"/>
          </w:tcPr>
          <w:p w14:paraId="1FE42A6F">
            <w:pPr>
              <w:pStyle w:val="6"/>
              <w:spacing w:before="54"/>
              <w:jc w:val="center"/>
              <w:rPr>
                <w:b/>
                <w:bCs/>
                <w:spacing w:val="-4"/>
                <w:w w:val="95"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</w:rPr>
              <w:t xml:space="preserve">ФИО педагога </w:t>
            </w:r>
            <w:r>
              <w:rPr>
                <w:spacing w:val="-4"/>
                <w:w w:val="95"/>
                <w:sz w:val="24"/>
                <w:szCs w:val="24"/>
              </w:rPr>
              <w:t>(полностью)</w:t>
            </w:r>
          </w:p>
        </w:tc>
        <w:tc>
          <w:tcPr>
            <w:tcW w:w="1520" w:type="dxa"/>
          </w:tcPr>
          <w:p w14:paraId="7C5FDC0C">
            <w:pPr>
              <w:pStyle w:val="6"/>
              <w:spacing w:before="54"/>
              <w:jc w:val="center"/>
              <w:rPr>
                <w:b/>
                <w:bCs/>
                <w:spacing w:val="-4"/>
                <w:w w:val="95"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</w:rPr>
              <w:t xml:space="preserve">Контактный телефон, </w:t>
            </w:r>
            <w:r>
              <w:rPr>
                <w:b/>
                <w:bCs/>
                <w:spacing w:val="-4"/>
                <w:w w:val="95"/>
                <w:sz w:val="24"/>
                <w:szCs w:val="24"/>
                <w:lang w:val="en-GB"/>
              </w:rPr>
              <w:t>Email</w:t>
            </w:r>
          </w:p>
        </w:tc>
      </w:tr>
      <w:tr w14:paraId="4034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D3ABB4F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933" w:type="dxa"/>
          </w:tcPr>
          <w:p w14:paraId="7C7CC902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614" w:type="dxa"/>
          </w:tcPr>
          <w:p w14:paraId="0FDBB609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573" w:type="dxa"/>
          </w:tcPr>
          <w:p w14:paraId="14246A8C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2040" w:type="dxa"/>
          </w:tcPr>
          <w:p w14:paraId="5F6AA654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480" w:type="dxa"/>
          </w:tcPr>
          <w:p w14:paraId="29243508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520" w:type="dxa"/>
          </w:tcPr>
          <w:p w14:paraId="5943E793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</w:tr>
      <w:tr w14:paraId="4B3A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7180EC8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933" w:type="dxa"/>
          </w:tcPr>
          <w:p w14:paraId="26D3EA97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614" w:type="dxa"/>
          </w:tcPr>
          <w:p w14:paraId="7053F005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573" w:type="dxa"/>
          </w:tcPr>
          <w:p w14:paraId="5DE45092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2040" w:type="dxa"/>
          </w:tcPr>
          <w:p w14:paraId="264EA1E2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480" w:type="dxa"/>
          </w:tcPr>
          <w:p w14:paraId="21BDBBAC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520" w:type="dxa"/>
          </w:tcPr>
          <w:p w14:paraId="3B7B3D8D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</w:tr>
      <w:tr w14:paraId="079D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84094AC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933" w:type="dxa"/>
          </w:tcPr>
          <w:p w14:paraId="76294748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614" w:type="dxa"/>
          </w:tcPr>
          <w:p w14:paraId="2B000672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573" w:type="dxa"/>
          </w:tcPr>
          <w:p w14:paraId="38F7D03F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2040" w:type="dxa"/>
          </w:tcPr>
          <w:p w14:paraId="4EA9FBE5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480" w:type="dxa"/>
          </w:tcPr>
          <w:p w14:paraId="5ED3805D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  <w:tc>
          <w:tcPr>
            <w:tcW w:w="1520" w:type="dxa"/>
          </w:tcPr>
          <w:p w14:paraId="09FF413C">
            <w:pPr>
              <w:pStyle w:val="6"/>
              <w:spacing w:before="54"/>
              <w:jc w:val="center"/>
              <w:rPr>
                <w:rFonts w:ascii="Courier New" w:hAnsi="Courier New"/>
                <w:spacing w:val="-4"/>
                <w:w w:val="95"/>
                <w:sz w:val="22"/>
              </w:rPr>
            </w:pPr>
          </w:p>
        </w:tc>
      </w:tr>
    </w:tbl>
    <w:p w14:paraId="63DB2E06">
      <w:pPr>
        <w:pStyle w:val="6"/>
        <w:rPr>
          <w:sz w:val="20"/>
        </w:rPr>
      </w:pPr>
    </w:p>
    <w:p w14:paraId="1A75269A">
      <w:pPr>
        <w:pStyle w:val="6"/>
        <w:rPr>
          <w:sz w:val="20"/>
        </w:rPr>
      </w:pPr>
    </w:p>
    <w:p w14:paraId="41916C10">
      <w:pPr>
        <w:pStyle w:val="6"/>
        <w:rPr>
          <w:sz w:val="20"/>
        </w:rPr>
      </w:pPr>
    </w:p>
    <w:p w14:paraId="39CE3A57">
      <w:pPr>
        <w:pStyle w:val="6"/>
        <w:rPr>
          <w:sz w:val="20"/>
        </w:rPr>
      </w:pPr>
    </w:p>
    <w:p w14:paraId="68EE664F">
      <w:pPr>
        <w:pStyle w:val="6"/>
        <w:spacing w:before="54"/>
        <w:jc w:val="center"/>
        <w:rPr>
          <w:rFonts w:ascii="Courier New" w:hAnsi="Courier New"/>
          <w:spacing w:val="-4"/>
          <w:w w:val="95"/>
          <w:sz w:val="22"/>
        </w:rPr>
      </w:pPr>
    </w:p>
    <w:p w14:paraId="0B1E6FD9">
      <w:pPr>
        <w:pStyle w:val="6"/>
        <w:spacing w:before="54"/>
        <w:jc w:val="center"/>
        <w:rPr>
          <w:rFonts w:ascii="Courier New" w:hAnsi="Courier New"/>
          <w:spacing w:val="-4"/>
          <w:w w:val="95"/>
          <w:sz w:val="22"/>
        </w:rPr>
      </w:pPr>
    </w:p>
    <w:p w14:paraId="3B0E2BF7">
      <w:pPr>
        <w:pStyle w:val="6"/>
        <w:spacing w:before="54"/>
        <w:rPr>
          <w:rFonts w:hint="default" w:ascii="Courier New" w:hAnsi="Courier New"/>
          <w:sz w:val="22"/>
          <w:lang w:val="ru-RU"/>
        </w:rPr>
        <w:sectPr>
          <w:type w:val="continuous"/>
          <w:pgSz w:w="11860" w:h="16780"/>
          <w:pgMar w:top="1020" w:right="420" w:bottom="280" w:left="1300" w:header="720" w:footer="720" w:gutter="0"/>
          <w:cols w:space="720" w:num="1"/>
        </w:sect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5111115</wp:posOffset>
                </wp:positionH>
                <wp:positionV relativeFrom="paragraph">
                  <wp:posOffset>280670</wp:posOffset>
                </wp:positionV>
                <wp:extent cx="1827530" cy="127000"/>
                <wp:effectExtent l="0" t="0" r="0" b="0"/>
                <wp:wrapTopAndBottom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7530" cy="127000"/>
                          <a:chOff x="0" y="0"/>
                          <a:chExt cx="1827530" cy="1270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033411" y="120371"/>
                            <a:ext cx="762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>
                                <a:moveTo>
                                  <a:pt x="0" y="0"/>
                                </a:moveTo>
                                <a:lnTo>
                                  <a:pt x="762102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20371"/>
                            <a:ext cx="994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410">
                                <a:moveTo>
                                  <a:pt x="0" y="0"/>
                                </a:moveTo>
                                <a:lnTo>
                                  <a:pt x="993782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796" y="4570"/>
                            <a:ext cx="45726" cy="105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589" y="0"/>
                            <a:ext cx="45726" cy="1097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3" o:spid="_x0000_s1026" o:spt="203" style="position:absolute;left:0pt;margin-left:402.45pt;margin-top:22.1pt;height:10pt;width:143.9pt;mso-position-horizontal-relative:page;mso-wrap-distance-bottom:0pt;mso-wrap-distance-top:0pt;z-index:-251657216;mso-width-relative:page;mso-height-relative:page;" coordsize="1827530,127000" o:gfxdata="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LmzwAL8AAAClAQAA&#10;GQAAAGRycy9fcmVscy9lMm9Eb2MueG1sLnJlbHO9kMGKwjAQhu8L+w5h7tu0PSyymPYigldxH2BI&#10;pmmwmYQkir69gWVBQfDmcWb4v/9j1uPFL+JMKbvACrqmBUGsg3FsFfwetl8rELkgG1wCk4IrZRiH&#10;z4/1nhYsNZRnF7OoFM4K5lLij5RZz+QxNyES18sUksdSx2RlRH1ES7Jv22+Z7hkwPDDFzihIO9OD&#10;OFxjbX7NDtPkNG2CPnni8qRCOl+7KxCTpaLAk3H4t+ybyBbkc4fuPQ7dv4N8eO5wA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">
                <o:lock v:ext="edit" aspectratio="f"/>
                <v:shape id="Graphic 24" o:spid="_x0000_s1026" o:spt="100" style="position:absolute;left:1033411;top:120371;height:1270;width:762635;" filled="f" stroked="t" coordsize="762635,1" o:gfxdata="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6hUO/&#10;AAAA2wAAAA8AAAAAAAAAAQAgAAAAIgAAAGRycy9kb3ducmV2LnhtbFBLAQIUABQAAAAIAIdO4kAz&#10;LwWeOwAAADkAAAAQAAAAAAAAAAEAIAAAAA4BAABkcnMvc2hhcGV4bWwueG1sUEsFBgAAAAAGAAYA&#10;WwEAALgDAAAAAA==&#10;" path="m0,0l762102,0e">
                  <v:fill on="f" focussize="0,0"/>
                  <v:stroke weight="0.959763779527559pt" color="#000000" joinstyle="round"/>
                  <v:imagedata o:title=""/>
                  <o:lock v:ext="edit" aspectratio="f"/>
                  <v:textbox inset="0mm,0mm,0mm,0mm"/>
                </v:shape>
                <v:shape id="Graphic 25" o:spid="_x0000_s1026" o:spt="100" style="position:absolute;left:0;top:120371;height:1270;width:994410;" filled="f" stroked="t" coordsize="994410,1" o:gfxdata="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0id774A&#10;AADbAAAADwAAAAAAAAABACAAAAAiAAAAZHJzL2Rvd25yZXYueG1sUEsBAhQAFAAAAAgAh07iQDMv&#10;BZ47AAAAOQAAABAAAAAAAAAAAQAgAAAADQEAAGRycy9zaGFwZXhtbC54bWxQSwUGAAAAAAYABgBb&#10;AQAAtwMAAAAA&#10;" path="m0,0l993782,0e">
                  <v:fill on="f" focussize="0,0"/>
                  <v:stroke weight="0.959763779527559pt" color="#000000" joinstyle="round"/>
                  <v:imagedata o:title=""/>
                  <o:lock v:ext="edit" aspectratio="f"/>
                  <v:textbox inset="0mm,0mm,0mm,0mm"/>
                </v:shape>
                <v:shape id="Image 26" o:spid="_x0000_s1026" o:spt="75" type="#_x0000_t75" style="position:absolute;left:1781796;top:4570;height:105135;width:45726;" filled="f" o:preferrelative="t" stroked="f" coordsize="21600,21600" o:gfxdata="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+h7s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4" o:title=""/>
                  <o:lock v:ext="edit" aspectratio="f"/>
                </v:shape>
                <v:shape id="Image 27" o:spid="_x0000_s1026" o:spt="75" type="#_x0000_t75" style="position:absolute;left:981589;top:0;height:109707;width:45726;" filled="f" o:preferrelative="t" stroked="f" coordsize="21600,21600" o:gfxdata="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6gT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b/>
          <w:bCs/>
          <w:spacing w:val="-4"/>
          <w:w w:val="95"/>
        </w:rPr>
        <w:t>Руководител</w:t>
      </w:r>
      <w:r>
        <w:rPr>
          <w:b/>
          <w:bCs/>
          <w:spacing w:val="-4"/>
          <w:w w:val="95"/>
          <w:lang w:val="ru-RU"/>
        </w:rPr>
        <w:t>ь</w:t>
      </w:r>
    </w:p>
    <w:p w14:paraId="66C9FCFC">
      <w:bookmarkStart w:id="0" w:name="_GoBack"/>
      <w:bookmarkEnd w:id="0"/>
    </w:p>
    <w:sectPr>
      <w:pgSz w:w="11880" w:h="16780"/>
      <w:pgMar w:top="840" w:right="540" w:bottom="280" w:left="1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836" w:hanging="281"/>
        <w:jc w:val="right"/>
      </w:pPr>
      <w:rPr>
        <w:rFonts w:hint="default"/>
        <w:spacing w:val="0"/>
        <w:w w:val="101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618" w:hanging="533"/>
        <w:jc w:val="left"/>
      </w:pPr>
      <w:rPr>
        <w:rFonts w:hint="default"/>
        <w:spacing w:val="0"/>
        <w:w w:val="1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80" w:hanging="5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80" w:hanging="5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00" w:hanging="5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40" w:hanging="5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000" w:hanging="5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160" w:hanging="5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20" w:hanging="533"/>
      </w:pPr>
      <w:rPr>
        <w:rFonts w:hint="default"/>
        <w:lang w:val="ru-RU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-"/>
      <w:lvlJc w:val="left"/>
      <w:pPr>
        <w:ind w:left="243" w:hanging="2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3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2" w:hanging="2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4" w:hanging="2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6" w:hanging="2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08" w:hanging="2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50" w:hanging="2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92" w:hanging="2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34" w:hanging="2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76" w:hanging="2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50"/>
    <w:rsid w:val="00B66550"/>
    <w:rsid w:val="00D15504"/>
    <w:rsid w:val="00F71786"/>
    <w:rsid w:val="1C7D6295"/>
    <w:rsid w:val="621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63"/>
      <w:ind w:left="5"/>
      <w:outlineLvl w:val="0"/>
    </w:pPr>
    <w:rPr>
      <w:sz w:val="29"/>
      <w:szCs w:val="29"/>
    </w:rPr>
  </w:style>
  <w:style w:type="paragraph" w:styleId="3">
    <w:name w:val="heading 2"/>
    <w:basedOn w:val="1"/>
    <w:qFormat/>
    <w:uiPriority w:val="1"/>
    <w:pPr>
      <w:ind w:left="1221" w:hanging="285"/>
      <w:outlineLvl w:val="1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Title"/>
    <w:basedOn w:val="1"/>
    <w:qFormat/>
    <w:uiPriority w:val="1"/>
    <w:pPr>
      <w:spacing w:before="1" w:line="386" w:lineRule="exact"/>
      <w:ind w:left="241" w:right="758"/>
      <w:jc w:val="center"/>
    </w:pPr>
    <w:rPr>
      <w:sz w:val="35"/>
      <w:szCs w:val="35"/>
    </w:rPr>
  </w:style>
  <w:style w:type="table" w:styleId="8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70" w:firstLine="704"/>
      <w:jc w:val="both"/>
    </w:p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705</Words>
  <Characters>4025</Characters>
  <Lines>33</Lines>
  <Paragraphs>9</Paragraphs>
  <TotalTime>1</TotalTime>
  <ScaleCrop>false</ScaleCrop>
  <LinksUpToDate>false</LinksUpToDate>
  <CharactersWithSpaces>4721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2025-02-03T12:10:00Z</dcterms:created>
  <dc:creator>natur</dc:creator>
  <cp:lastModifiedBy>natur</cp:lastModifiedBy>
  <dcterms:modified xsi:type="dcterms:W3CDTF">2025-02-03T12:16:17Z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2025-02-03T00:00:00Z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1049-12.2.0.19805</vt:lpwstr>
  </property>
  <property fmtid="{D5CDD505-2E9C-101B-9397-08002B2CF9AE}" pid="6" name="ICV">
    <vt:lpwstr>9EE3A12293B54940B454B27351DC2A98_13</vt:lpwstr>
  </property>
</Properties>
</file>